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35D5" w14:textId="77777777" w:rsidR="00E7604C" w:rsidRPr="000F3436" w:rsidRDefault="00E7604C" w:rsidP="008A3A12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0F3436">
        <w:rPr>
          <w:rFonts w:cs="Times New Roman"/>
          <w:sz w:val="28"/>
          <w:szCs w:val="28"/>
        </w:rPr>
        <w:t>Утверждаю</w:t>
      </w:r>
    </w:p>
    <w:p w14:paraId="5AA31128" w14:textId="77777777" w:rsidR="00743777" w:rsidRPr="000F3436" w:rsidRDefault="00710A20" w:rsidP="008A3A1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F3436">
        <w:rPr>
          <w:rFonts w:ascii="Times New Roman" w:hAnsi="Times New Roman"/>
          <w:sz w:val="28"/>
          <w:szCs w:val="28"/>
        </w:rPr>
        <w:t xml:space="preserve">Главный внештатный гинеколог детского и юношеского возраста </w:t>
      </w:r>
    </w:p>
    <w:p w14:paraId="3CD61136" w14:textId="77777777" w:rsidR="00E7604C" w:rsidRPr="000F3436" w:rsidRDefault="00743777" w:rsidP="008A3A1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F3436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6C2AAC" w:rsidRPr="000F3436">
        <w:rPr>
          <w:rFonts w:ascii="Times New Roman" w:hAnsi="Times New Roman"/>
          <w:sz w:val="28"/>
          <w:szCs w:val="28"/>
        </w:rPr>
        <w:t xml:space="preserve"> </w:t>
      </w:r>
    </w:p>
    <w:p w14:paraId="7B5F0ABF" w14:textId="27E4780E" w:rsidR="00E7604C" w:rsidRPr="000F3436" w:rsidRDefault="00E7604C" w:rsidP="008A3A12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0F3436">
        <w:rPr>
          <w:rFonts w:cs="Times New Roman"/>
          <w:sz w:val="28"/>
          <w:szCs w:val="28"/>
        </w:rPr>
        <w:t>«_</w:t>
      </w:r>
      <w:r w:rsidR="00DE7385" w:rsidRPr="000F3436">
        <w:rPr>
          <w:rFonts w:cs="Times New Roman"/>
          <w:sz w:val="28"/>
          <w:szCs w:val="28"/>
        </w:rPr>
        <w:t>29</w:t>
      </w:r>
      <w:r w:rsidRPr="000F3436">
        <w:rPr>
          <w:rFonts w:cs="Times New Roman"/>
          <w:sz w:val="28"/>
          <w:szCs w:val="28"/>
        </w:rPr>
        <w:t>___» _</w:t>
      </w:r>
      <w:r w:rsidR="00DE7385" w:rsidRPr="000F3436">
        <w:rPr>
          <w:rFonts w:cs="Times New Roman"/>
          <w:sz w:val="28"/>
          <w:szCs w:val="28"/>
        </w:rPr>
        <w:t>декабря__</w:t>
      </w:r>
      <w:proofErr w:type="gramStart"/>
      <w:r w:rsidR="00DE7385" w:rsidRPr="000F3436">
        <w:rPr>
          <w:rFonts w:cs="Times New Roman"/>
          <w:sz w:val="28"/>
          <w:szCs w:val="28"/>
        </w:rPr>
        <w:t>2022</w:t>
      </w:r>
      <w:r w:rsidR="00743777" w:rsidRPr="000F3436">
        <w:rPr>
          <w:rFonts w:cs="Times New Roman"/>
          <w:sz w:val="28"/>
          <w:szCs w:val="28"/>
        </w:rPr>
        <w:t xml:space="preserve"> </w:t>
      </w:r>
      <w:r w:rsidRPr="000F3436">
        <w:rPr>
          <w:rFonts w:cs="Times New Roman"/>
          <w:sz w:val="28"/>
          <w:szCs w:val="28"/>
        </w:rPr>
        <w:t xml:space="preserve"> г.</w:t>
      </w:r>
      <w:proofErr w:type="gramEnd"/>
    </w:p>
    <w:p w14:paraId="082C4231" w14:textId="77777777" w:rsidR="00E7604C" w:rsidRPr="000F3436" w:rsidRDefault="00E7604C" w:rsidP="00E7604C">
      <w:pPr>
        <w:rPr>
          <w:rFonts w:cs="Times New Roman"/>
          <w:sz w:val="28"/>
          <w:szCs w:val="28"/>
        </w:rPr>
      </w:pPr>
    </w:p>
    <w:p w14:paraId="24F40E92" w14:textId="77777777" w:rsidR="00E7604C" w:rsidRPr="000F3436" w:rsidRDefault="00E7604C" w:rsidP="00E7604C">
      <w:pPr>
        <w:jc w:val="center"/>
        <w:rPr>
          <w:rFonts w:cs="Times New Roman"/>
          <w:sz w:val="28"/>
          <w:szCs w:val="28"/>
        </w:rPr>
      </w:pPr>
      <w:r w:rsidRPr="000F3436">
        <w:rPr>
          <w:rFonts w:cs="Times New Roman"/>
          <w:sz w:val="28"/>
          <w:szCs w:val="28"/>
        </w:rPr>
        <w:t xml:space="preserve">ПЛАН РАЗВИТИЯ СЛУЖБЫ ОХРАНЫ РЕПРОДУКТИВНОГО ЗДОРОВЬЯ ДЕТЕЙ И </w:t>
      </w:r>
      <w:proofErr w:type="gramStart"/>
      <w:r w:rsidRPr="000F3436">
        <w:rPr>
          <w:rFonts w:cs="Times New Roman"/>
          <w:sz w:val="28"/>
          <w:szCs w:val="28"/>
        </w:rPr>
        <w:t xml:space="preserve">ПОДРОСТКОВ  </w:t>
      </w:r>
      <w:r w:rsidR="005140D4" w:rsidRPr="000F3436">
        <w:rPr>
          <w:rFonts w:cs="Times New Roman"/>
          <w:sz w:val="28"/>
          <w:szCs w:val="28"/>
        </w:rPr>
        <w:t>НА</w:t>
      </w:r>
      <w:proofErr w:type="gramEnd"/>
      <w:r w:rsidR="005140D4" w:rsidRPr="000F3436">
        <w:rPr>
          <w:rFonts w:cs="Times New Roman"/>
          <w:sz w:val="28"/>
          <w:szCs w:val="28"/>
        </w:rPr>
        <w:t xml:space="preserve"> 2022</w:t>
      </w:r>
      <w:r w:rsidRPr="000F3436">
        <w:rPr>
          <w:rFonts w:cs="Times New Roman"/>
          <w:sz w:val="28"/>
          <w:szCs w:val="28"/>
        </w:rPr>
        <w:t xml:space="preserve"> ГОД</w:t>
      </w:r>
    </w:p>
    <w:p w14:paraId="41DFB66E" w14:textId="77777777" w:rsidR="009E1A8C" w:rsidRPr="000F3436" w:rsidRDefault="00E7604C" w:rsidP="008A3A12">
      <w:pPr>
        <w:spacing w:after="0" w:line="240" w:lineRule="auto"/>
        <w:rPr>
          <w:rFonts w:cs="Times New Roman"/>
          <w:sz w:val="28"/>
          <w:szCs w:val="28"/>
        </w:rPr>
      </w:pPr>
      <w:r w:rsidRPr="000F3436">
        <w:rPr>
          <w:rFonts w:cs="Times New Roman"/>
          <w:sz w:val="28"/>
          <w:szCs w:val="28"/>
        </w:rPr>
        <w:t>Цель:</w:t>
      </w:r>
      <w:r w:rsidR="00743777" w:rsidRPr="000F3436">
        <w:rPr>
          <w:rFonts w:cs="Times New Roman"/>
          <w:sz w:val="28"/>
          <w:szCs w:val="28"/>
        </w:rPr>
        <w:t xml:space="preserve"> </w:t>
      </w:r>
    </w:p>
    <w:p w14:paraId="3E666710" w14:textId="77777777" w:rsidR="009E1A8C" w:rsidRPr="000F3436" w:rsidRDefault="009E1A8C" w:rsidP="008A3A12">
      <w:pPr>
        <w:pStyle w:val="a4"/>
        <w:numPr>
          <w:ilvl w:val="0"/>
          <w:numId w:val="4"/>
        </w:numPr>
        <w:spacing w:after="0" w:line="240" w:lineRule="auto"/>
        <w:ind w:left="0"/>
        <w:rPr>
          <w:rFonts w:cs="Times New Roman"/>
          <w:sz w:val="28"/>
          <w:szCs w:val="28"/>
        </w:rPr>
      </w:pPr>
      <w:r w:rsidRPr="000F3436">
        <w:rPr>
          <w:rFonts w:cs="Times New Roman"/>
          <w:sz w:val="28"/>
          <w:szCs w:val="28"/>
        </w:rPr>
        <w:t xml:space="preserve">Содействие эффективному развитию службы гинекологии детского и юношеского возраста </w:t>
      </w:r>
    </w:p>
    <w:p w14:paraId="798CA720" w14:textId="77777777" w:rsidR="009E1A8C" w:rsidRPr="000F3436" w:rsidRDefault="009E1A8C" w:rsidP="008A3A12">
      <w:pPr>
        <w:pStyle w:val="a4"/>
        <w:numPr>
          <w:ilvl w:val="0"/>
          <w:numId w:val="4"/>
        </w:numPr>
        <w:spacing w:after="0" w:line="240" w:lineRule="auto"/>
        <w:ind w:left="0"/>
        <w:rPr>
          <w:rFonts w:cs="Times New Roman"/>
          <w:sz w:val="28"/>
          <w:szCs w:val="28"/>
        </w:rPr>
      </w:pPr>
      <w:r w:rsidRPr="000F3436">
        <w:rPr>
          <w:rFonts w:cs="Times New Roman"/>
          <w:sz w:val="28"/>
          <w:szCs w:val="28"/>
        </w:rPr>
        <w:t>Совершенствование оказания комплексной (медицинской, психологической, информационной, социальной, правовой) помощи детям и подросткам с целью сохранения репродуктивного здоровья</w:t>
      </w:r>
    </w:p>
    <w:p w14:paraId="75EF6435" w14:textId="77777777" w:rsidR="00752F0F" w:rsidRPr="000F3436" w:rsidRDefault="00752F0F" w:rsidP="008A3A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F3436">
        <w:rPr>
          <w:rFonts w:ascii="Times New Roman" w:hAnsi="Times New Roman"/>
          <w:sz w:val="28"/>
          <w:szCs w:val="28"/>
        </w:rPr>
        <w:t>Общие данные:</w:t>
      </w:r>
    </w:p>
    <w:p w14:paraId="7BE42F33" w14:textId="77777777" w:rsidR="00E7604C" w:rsidRPr="000F3436" w:rsidRDefault="006C2AAC" w:rsidP="00DE738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F3436">
        <w:rPr>
          <w:rFonts w:ascii="Times New Roman" w:hAnsi="Times New Roman"/>
          <w:sz w:val="28"/>
          <w:szCs w:val="28"/>
        </w:rPr>
        <w:t>ФИО</w:t>
      </w:r>
      <w:r w:rsidR="009E1A8C" w:rsidRPr="000F3436">
        <w:rPr>
          <w:rFonts w:ascii="Times New Roman" w:hAnsi="Times New Roman"/>
          <w:sz w:val="28"/>
          <w:szCs w:val="28"/>
        </w:rPr>
        <w:t xml:space="preserve"> ЛЕБЕДЕВА ТАТЬЯНА БОРИСОВНА</w:t>
      </w:r>
    </w:p>
    <w:p w14:paraId="4081ACBC" w14:textId="77777777" w:rsidR="00DE7385" w:rsidRPr="000F3436" w:rsidRDefault="00E7604C" w:rsidP="00DE7385">
      <w:pPr>
        <w:spacing w:after="0" w:line="240" w:lineRule="auto"/>
        <w:rPr>
          <w:rFonts w:cs="Times New Roman"/>
          <w:sz w:val="28"/>
          <w:szCs w:val="28"/>
        </w:rPr>
      </w:pPr>
      <w:r w:rsidRPr="000F3436">
        <w:rPr>
          <w:rFonts w:cs="Times New Roman"/>
          <w:sz w:val="28"/>
          <w:szCs w:val="28"/>
        </w:rPr>
        <w:t>Главный внештатный гинеколог</w:t>
      </w:r>
      <w:r w:rsidR="009E1A8C" w:rsidRPr="000F3436">
        <w:rPr>
          <w:rFonts w:cs="Times New Roman"/>
          <w:sz w:val="28"/>
          <w:szCs w:val="28"/>
        </w:rPr>
        <w:t xml:space="preserve"> детского и юношеского возраста </w:t>
      </w:r>
      <w:r w:rsidR="00DE7385" w:rsidRPr="000F3436">
        <w:rPr>
          <w:rFonts w:cs="Times New Roman"/>
          <w:sz w:val="28"/>
          <w:szCs w:val="28"/>
        </w:rPr>
        <w:t>Минздрава АРХАНГЕЛЬСКОЙ ОБЛАСТИ</w:t>
      </w:r>
    </w:p>
    <w:p w14:paraId="4EF65D07" w14:textId="27714C1D" w:rsidR="00644C55" w:rsidRPr="000F3436" w:rsidRDefault="00644C55" w:rsidP="00DE7385">
      <w:pPr>
        <w:spacing w:after="0" w:line="240" w:lineRule="auto"/>
        <w:rPr>
          <w:rFonts w:cs="Times New Roman"/>
          <w:sz w:val="28"/>
          <w:szCs w:val="28"/>
        </w:rPr>
      </w:pPr>
      <w:r w:rsidRPr="000F3436">
        <w:rPr>
          <w:rFonts w:cs="Times New Roman"/>
          <w:sz w:val="28"/>
          <w:szCs w:val="28"/>
        </w:rPr>
        <w:t>Д</w:t>
      </w:r>
      <w:r w:rsidR="006C2AAC" w:rsidRPr="000F3436">
        <w:rPr>
          <w:rFonts w:cs="Times New Roman"/>
          <w:sz w:val="28"/>
          <w:szCs w:val="28"/>
        </w:rPr>
        <w:t>олжность</w:t>
      </w:r>
      <w:r w:rsidRPr="000F3436">
        <w:rPr>
          <w:rFonts w:cs="Times New Roman"/>
          <w:sz w:val="28"/>
          <w:szCs w:val="28"/>
        </w:rPr>
        <w:t xml:space="preserve"> доцент кафедры акушерства и гинекологии ФГБОУ ВО СГМУ г Архангельск </w:t>
      </w:r>
    </w:p>
    <w:p w14:paraId="430B23CB" w14:textId="77777777" w:rsidR="00E7604C" w:rsidRPr="000F3436" w:rsidRDefault="00E7604C" w:rsidP="00DE7385">
      <w:pPr>
        <w:spacing w:after="0" w:line="240" w:lineRule="auto"/>
        <w:rPr>
          <w:rFonts w:cs="Times New Roman"/>
          <w:sz w:val="28"/>
          <w:szCs w:val="28"/>
        </w:rPr>
      </w:pPr>
      <w:r w:rsidRPr="000F3436">
        <w:rPr>
          <w:rFonts w:cs="Times New Roman"/>
          <w:sz w:val="28"/>
          <w:szCs w:val="28"/>
        </w:rPr>
        <w:t xml:space="preserve">Контактный </w:t>
      </w:r>
      <w:proofErr w:type="gramStart"/>
      <w:r w:rsidRPr="000F3436">
        <w:rPr>
          <w:rFonts w:cs="Times New Roman"/>
          <w:sz w:val="28"/>
          <w:szCs w:val="28"/>
        </w:rPr>
        <w:t xml:space="preserve">телефон, </w:t>
      </w:r>
      <w:r w:rsidR="006C2AAC" w:rsidRPr="000F3436">
        <w:rPr>
          <w:rFonts w:cs="Times New Roman"/>
          <w:sz w:val="28"/>
          <w:szCs w:val="28"/>
        </w:rPr>
        <w:t xml:space="preserve"> почта</w:t>
      </w:r>
      <w:proofErr w:type="gramEnd"/>
      <w:r w:rsidRPr="000F3436">
        <w:rPr>
          <w:rFonts w:cs="Times New Roman"/>
          <w:sz w:val="28"/>
          <w:szCs w:val="28"/>
        </w:rPr>
        <w:t xml:space="preserve">, факс: </w:t>
      </w:r>
      <w:r w:rsidR="00644C55" w:rsidRPr="000F3436">
        <w:rPr>
          <w:rFonts w:cs="Times New Roman"/>
          <w:sz w:val="28"/>
          <w:szCs w:val="28"/>
        </w:rPr>
        <w:t xml:space="preserve">+79115573130, </w:t>
      </w:r>
      <w:r w:rsidR="00644C55" w:rsidRPr="000F3436">
        <w:rPr>
          <w:rFonts w:cs="Times New Roman"/>
          <w:sz w:val="28"/>
          <w:szCs w:val="28"/>
          <w:lang w:val="en-US"/>
        </w:rPr>
        <w:t>E</w:t>
      </w:r>
      <w:r w:rsidR="00644C55" w:rsidRPr="000F3436">
        <w:rPr>
          <w:rFonts w:cs="Times New Roman"/>
          <w:sz w:val="28"/>
          <w:szCs w:val="28"/>
        </w:rPr>
        <w:t>-</w:t>
      </w:r>
      <w:r w:rsidR="00644C55" w:rsidRPr="000F3436">
        <w:rPr>
          <w:rFonts w:cs="Times New Roman"/>
          <w:sz w:val="28"/>
          <w:szCs w:val="28"/>
          <w:lang w:val="en-US"/>
        </w:rPr>
        <w:t>mail</w:t>
      </w:r>
      <w:r w:rsidR="00644C55" w:rsidRPr="000F3436">
        <w:rPr>
          <w:rFonts w:cs="Times New Roman"/>
          <w:sz w:val="28"/>
          <w:szCs w:val="28"/>
        </w:rPr>
        <w:t xml:space="preserve">: </w:t>
      </w:r>
      <w:r w:rsidR="00644C55" w:rsidRPr="000F3436">
        <w:rPr>
          <w:rFonts w:cs="Times New Roman"/>
          <w:sz w:val="28"/>
          <w:szCs w:val="28"/>
          <w:lang w:val="en-US"/>
        </w:rPr>
        <w:t>LTB</w:t>
      </w:r>
      <w:r w:rsidR="00644C55" w:rsidRPr="000F3436">
        <w:rPr>
          <w:rFonts w:cs="Times New Roman"/>
          <w:sz w:val="28"/>
          <w:szCs w:val="28"/>
        </w:rPr>
        <w:t>2013@</w:t>
      </w:r>
      <w:proofErr w:type="spellStart"/>
      <w:r w:rsidR="00644C55" w:rsidRPr="000F3436">
        <w:rPr>
          <w:rFonts w:cs="Times New Roman"/>
          <w:sz w:val="28"/>
          <w:szCs w:val="28"/>
          <w:lang w:val="en-US"/>
        </w:rPr>
        <w:t>yandex</w:t>
      </w:r>
      <w:proofErr w:type="spellEnd"/>
      <w:r w:rsidR="00644C55" w:rsidRPr="000F3436">
        <w:rPr>
          <w:rFonts w:cs="Times New Roman"/>
          <w:sz w:val="28"/>
          <w:szCs w:val="28"/>
        </w:rPr>
        <w:t>.</w:t>
      </w:r>
      <w:proofErr w:type="spellStart"/>
      <w:r w:rsidR="00644C55" w:rsidRPr="000F3436">
        <w:rPr>
          <w:rFonts w:cs="Times New Roman"/>
          <w:sz w:val="28"/>
          <w:szCs w:val="28"/>
          <w:lang w:val="en-US"/>
        </w:rPr>
        <w:t>ru</w:t>
      </w:r>
      <w:proofErr w:type="spellEnd"/>
    </w:p>
    <w:p w14:paraId="1D68F7F1" w14:textId="77777777" w:rsidR="00E7604C" w:rsidRPr="000F3436" w:rsidRDefault="00E7604C" w:rsidP="00E7604C">
      <w:pPr>
        <w:pStyle w:val="a4"/>
        <w:spacing w:after="0"/>
        <w:ind w:left="426"/>
        <w:jc w:val="left"/>
        <w:rPr>
          <w:rFonts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6207"/>
        <w:gridCol w:w="5446"/>
        <w:gridCol w:w="2522"/>
      </w:tblGrid>
      <w:tr w:rsidR="00A9696A" w:rsidRPr="000F3436" w14:paraId="4B350951" w14:textId="77777777" w:rsidTr="000F3436">
        <w:tc>
          <w:tcPr>
            <w:tcW w:w="675" w:type="dxa"/>
          </w:tcPr>
          <w:p w14:paraId="5EFCA02E" w14:textId="77777777" w:rsidR="00A9696A" w:rsidRPr="000F3436" w:rsidRDefault="00A9696A" w:rsidP="00743777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6207" w:type="dxa"/>
          </w:tcPr>
          <w:p w14:paraId="1C99F76E" w14:textId="77777777" w:rsidR="00A9696A" w:rsidRPr="000F3436" w:rsidRDefault="00A9696A" w:rsidP="0074377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446" w:type="dxa"/>
          </w:tcPr>
          <w:p w14:paraId="59B5EDF5" w14:textId="77777777" w:rsidR="00A9696A" w:rsidRPr="000F3436" w:rsidRDefault="00A9696A" w:rsidP="0074377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Цель</w:t>
            </w:r>
          </w:p>
        </w:tc>
        <w:tc>
          <w:tcPr>
            <w:tcW w:w="2522" w:type="dxa"/>
          </w:tcPr>
          <w:p w14:paraId="3376B648" w14:textId="0E4DA72D" w:rsidR="00A9696A" w:rsidRPr="000F3436" w:rsidRDefault="00A9696A" w:rsidP="00743777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9696A" w:rsidRPr="000F3436" w14:paraId="4BD80809" w14:textId="77777777" w:rsidTr="000F3436">
        <w:tc>
          <w:tcPr>
            <w:tcW w:w="675" w:type="dxa"/>
          </w:tcPr>
          <w:p w14:paraId="50579E55" w14:textId="137606F3" w:rsidR="00A9696A" w:rsidRPr="000F3436" w:rsidRDefault="000F3436" w:rsidP="000F343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207" w:type="dxa"/>
          </w:tcPr>
          <w:p w14:paraId="4C62082E" w14:textId="3FDFEA02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Оптимизация работы центра охраны репродуктивного здоровья подростков </w:t>
            </w:r>
          </w:p>
        </w:tc>
        <w:tc>
          <w:tcPr>
            <w:tcW w:w="5446" w:type="dxa"/>
          </w:tcPr>
          <w:p w14:paraId="33B51A9D" w14:textId="0B15421F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Совершенствование оказания комплексной (медицинской, психологической, информационной, социальной, правовой) помощи детям и подросткам с целью сохранения репродуктивного здоровья</w:t>
            </w:r>
          </w:p>
        </w:tc>
        <w:tc>
          <w:tcPr>
            <w:tcW w:w="2522" w:type="dxa"/>
          </w:tcPr>
          <w:p w14:paraId="2BAF4059" w14:textId="77777777" w:rsidR="00A9696A" w:rsidRPr="000F3436" w:rsidRDefault="00A9696A" w:rsidP="000F547A">
            <w:pPr>
              <w:spacing w:line="240" w:lineRule="auto"/>
              <w:ind w:left="-139" w:right="-112"/>
              <w:jc w:val="center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Отдел охраны материнства и детства МЗ АО </w:t>
            </w:r>
          </w:p>
          <w:p w14:paraId="45CADA38" w14:textId="39FB0FA4" w:rsidR="00A9696A" w:rsidRPr="000F3436" w:rsidRDefault="00A9696A" w:rsidP="000F547A">
            <w:pPr>
              <w:spacing w:line="240" w:lineRule="auto"/>
              <w:ind w:left="-139" w:right="-112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          Лебедева ТБ</w:t>
            </w:r>
          </w:p>
        </w:tc>
      </w:tr>
      <w:tr w:rsidR="00A9696A" w:rsidRPr="000F3436" w14:paraId="23C42CC8" w14:textId="77777777" w:rsidTr="000F3436">
        <w:tc>
          <w:tcPr>
            <w:tcW w:w="675" w:type="dxa"/>
          </w:tcPr>
          <w:p w14:paraId="696E2F39" w14:textId="750B78B2" w:rsidR="00A9696A" w:rsidRPr="000F3436" w:rsidRDefault="000F3436" w:rsidP="000F343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207" w:type="dxa"/>
          </w:tcPr>
          <w:p w14:paraId="43168B67" w14:textId="42114F0D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Внедрение клинических рекомендаций по проблемам гинекологии детского и юношеского возраста </w:t>
            </w:r>
          </w:p>
        </w:tc>
        <w:tc>
          <w:tcPr>
            <w:tcW w:w="5446" w:type="dxa"/>
          </w:tcPr>
          <w:p w14:paraId="52EEC542" w14:textId="5223F0E3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Оптимизация методов диагностики, лечения и профилактики гинекологической патологии </w:t>
            </w:r>
          </w:p>
        </w:tc>
        <w:tc>
          <w:tcPr>
            <w:tcW w:w="2522" w:type="dxa"/>
          </w:tcPr>
          <w:p w14:paraId="2D1262D3" w14:textId="01C4824B" w:rsidR="00A9696A" w:rsidRPr="000F3436" w:rsidRDefault="000F547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 же </w:t>
            </w:r>
          </w:p>
        </w:tc>
      </w:tr>
      <w:tr w:rsidR="00A9696A" w:rsidRPr="000F3436" w14:paraId="23C46393" w14:textId="77777777" w:rsidTr="000F3436">
        <w:tc>
          <w:tcPr>
            <w:tcW w:w="675" w:type="dxa"/>
          </w:tcPr>
          <w:p w14:paraId="1B00A073" w14:textId="51AE1263" w:rsidR="00A9696A" w:rsidRPr="000F3436" w:rsidRDefault="000F3436" w:rsidP="000F3436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07" w:type="dxa"/>
          </w:tcPr>
          <w:p w14:paraId="021824E9" w14:textId="0EEC9433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Организация медицинских осмотров несовершеннолетних с целью раннего выявления заболеваний, профилактики нарушений репродуктивного здоровья в соответствии с приказом Минздрава России от 10 августа 2017 г. № 514н «О порядке  проведения профилактических медицинских осмотров несовершеннолетних» с дополнениями 2022 г</w:t>
            </w:r>
          </w:p>
        </w:tc>
        <w:tc>
          <w:tcPr>
            <w:tcW w:w="5446" w:type="dxa"/>
          </w:tcPr>
          <w:p w14:paraId="3325CD88" w14:textId="77777777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Раннее выявление гинекологической патологии</w:t>
            </w:r>
          </w:p>
          <w:p w14:paraId="734CBCE8" w14:textId="66F4DD72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Профилактика гинекологических заболеваний </w:t>
            </w:r>
          </w:p>
        </w:tc>
        <w:tc>
          <w:tcPr>
            <w:tcW w:w="2522" w:type="dxa"/>
          </w:tcPr>
          <w:p w14:paraId="61F80E50" w14:textId="150A9B6F" w:rsidR="00A9696A" w:rsidRPr="000F3436" w:rsidRDefault="000F547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 же</w:t>
            </w:r>
          </w:p>
        </w:tc>
      </w:tr>
      <w:tr w:rsidR="00A9696A" w:rsidRPr="000F3436" w14:paraId="15EE6DED" w14:textId="77777777" w:rsidTr="000F3436">
        <w:tc>
          <w:tcPr>
            <w:tcW w:w="675" w:type="dxa"/>
          </w:tcPr>
          <w:p w14:paraId="63F00E8E" w14:textId="1A4EFB15" w:rsidR="00A9696A" w:rsidRPr="000F3436" w:rsidRDefault="000F3436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4</w:t>
            </w:r>
            <w:r w:rsidR="00A9696A" w:rsidRPr="000F343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207" w:type="dxa"/>
          </w:tcPr>
          <w:p w14:paraId="0B6B3ABA" w14:textId="5AB38ADA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Проведение ВКС Минздрава АО с ЛПУ об оказании акушерско-гинекологической помощи </w:t>
            </w:r>
          </w:p>
        </w:tc>
        <w:tc>
          <w:tcPr>
            <w:tcW w:w="5446" w:type="dxa"/>
          </w:tcPr>
          <w:p w14:paraId="2BB89C95" w14:textId="6FFA1CD0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Улучшение качества оказания помощи несовершеннолетним </w:t>
            </w:r>
          </w:p>
        </w:tc>
        <w:tc>
          <w:tcPr>
            <w:tcW w:w="2522" w:type="dxa"/>
          </w:tcPr>
          <w:p w14:paraId="645BBDA5" w14:textId="52F99FDB" w:rsidR="00A9696A" w:rsidRPr="000F3436" w:rsidRDefault="000F547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 же</w:t>
            </w:r>
          </w:p>
        </w:tc>
      </w:tr>
      <w:tr w:rsidR="00A9696A" w:rsidRPr="000F3436" w14:paraId="3BE65365" w14:textId="77777777" w:rsidTr="000F3436">
        <w:tc>
          <w:tcPr>
            <w:tcW w:w="675" w:type="dxa"/>
          </w:tcPr>
          <w:p w14:paraId="10316070" w14:textId="29FEF74C" w:rsidR="00A9696A" w:rsidRPr="000F3436" w:rsidRDefault="000F3436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5</w:t>
            </w:r>
            <w:r w:rsidR="00A9696A" w:rsidRPr="000F3436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07" w:type="dxa"/>
          </w:tcPr>
          <w:p w14:paraId="514D6C46" w14:textId="3E277FB4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Участие в работе аттестационной комиссии </w:t>
            </w:r>
          </w:p>
        </w:tc>
        <w:tc>
          <w:tcPr>
            <w:tcW w:w="5446" w:type="dxa"/>
          </w:tcPr>
          <w:p w14:paraId="223F8D20" w14:textId="64F9172E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Рецензия работ на присвоение квалификационной категории </w:t>
            </w:r>
          </w:p>
        </w:tc>
        <w:tc>
          <w:tcPr>
            <w:tcW w:w="2522" w:type="dxa"/>
          </w:tcPr>
          <w:p w14:paraId="7B15DA57" w14:textId="0FBC37E2" w:rsidR="00A9696A" w:rsidRPr="000F3436" w:rsidRDefault="000F547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Лебедева ТБ</w:t>
            </w:r>
          </w:p>
        </w:tc>
      </w:tr>
      <w:tr w:rsidR="00A9696A" w:rsidRPr="000F3436" w14:paraId="14E4F5FC" w14:textId="77777777" w:rsidTr="000F3436">
        <w:tc>
          <w:tcPr>
            <w:tcW w:w="675" w:type="dxa"/>
          </w:tcPr>
          <w:p w14:paraId="24999182" w14:textId="6A00F5C2" w:rsidR="00A9696A" w:rsidRPr="000F3436" w:rsidRDefault="000F3436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6.</w:t>
            </w:r>
            <w:r w:rsidR="00A9696A" w:rsidRPr="000F343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7" w:type="dxa"/>
          </w:tcPr>
          <w:p w14:paraId="3270001E" w14:textId="49044FA7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Лечебно-консультативная деятельность на  базе ГБУЗ АО АОДКБ им ГП Выжлецова </w:t>
            </w:r>
          </w:p>
        </w:tc>
        <w:tc>
          <w:tcPr>
            <w:tcW w:w="5446" w:type="dxa"/>
          </w:tcPr>
          <w:p w14:paraId="616C76D1" w14:textId="77777777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Консультация пациентов</w:t>
            </w:r>
          </w:p>
          <w:p w14:paraId="0DC15B37" w14:textId="29D8B454" w:rsidR="00A9696A" w:rsidRPr="000F3436" w:rsidRDefault="00FD1C79" w:rsidP="00FD1C79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Консультация по объему хирургического лечения при гинекологической патологии </w:t>
            </w:r>
          </w:p>
        </w:tc>
        <w:tc>
          <w:tcPr>
            <w:tcW w:w="2522" w:type="dxa"/>
          </w:tcPr>
          <w:p w14:paraId="4DD4F810" w14:textId="42B89EEF" w:rsidR="00A9696A" w:rsidRPr="000F3436" w:rsidRDefault="000F547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Лебедева ТБ</w:t>
            </w:r>
          </w:p>
        </w:tc>
      </w:tr>
      <w:tr w:rsidR="00A9696A" w:rsidRPr="000F3436" w14:paraId="0CD17FA2" w14:textId="77777777" w:rsidTr="000F3436">
        <w:tc>
          <w:tcPr>
            <w:tcW w:w="675" w:type="dxa"/>
          </w:tcPr>
          <w:p w14:paraId="2EBD8F40" w14:textId="4F837DDA" w:rsidR="00A9696A" w:rsidRPr="000F3436" w:rsidRDefault="000F3436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207" w:type="dxa"/>
          </w:tcPr>
          <w:p w14:paraId="392D67C3" w14:textId="5B049D33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Аудит результатов хирургического лечения девочек и девушек по профилю «акушерство и гинекология» в хирургическом отделении ГБУЗ АО АОДКБ им ГП </w:t>
            </w:r>
            <w:proofErr w:type="spellStart"/>
            <w:r w:rsidRPr="000F3436">
              <w:rPr>
                <w:rFonts w:cs="Times New Roman"/>
                <w:sz w:val="28"/>
                <w:szCs w:val="28"/>
              </w:rPr>
              <w:t>Выжлецова</w:t>
            </w:r>
            <w:proofErr w:type="spellEnd"/>
            <w:r w:rsidRPr="000F343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46" w:type="dxa"/>
          </w:tcPr>
          <w:p w14:paraId="1DF271B1" w14:textId="44E113E8" w:rsidR="00A9696A" w:rsidRPr="000F3436" w:rsidRDefault="00FD1C79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Анализ гинекологической патологии, требующей хирургического лечения и адекватность проводимой терапии</w:t>
            </w:r>
          </w:p>
        </w:tc>
        <w:tc>
          <w:tcPr>
            <w:tcW w:w="2522" w:type="dxa"/>
          </w:tcPr>
          <w:p w14:paraId="79006292" w14:textId="3FB61BC1" w:rsidR="00A9696A" w:rsidRPr="000F3436" w:rsidRDefault="000F547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Лебедева ТБ</w:t>
            </w:r>
          </w:p>
        </w:tc>
      </w:tr>
      <w:tr w:rsidR="00A9696A" w:rsidRPr="000F3436" w14:paraId="11F290F5" w14:textId="77777777" w:rsidTr="000F3436">
        <w:tc>
          <w:tcPr>
            <w:tcW w:w="675" w:type="dxa"/>
          </w:tcPr>
          <w:p w14:paraId="7EDD848C" w14:textId="7D346132" w:rsidR="00A9696A" w:rsidRPr="000F3436" w:rsidRDefault="000F3436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207" w:type="dxa"/>
          </w:tcPr>
          <w:p w14:paraId="1332FBA7" w14:textId="4F5F1885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Телемедицинское консультирование</w:t>
            </w:r>
          </w:p>
        </w:tc>
        <w:tc>
          <w:tcPr>
            <w:tcW w:w="5446" w:type="dxa"/>
          </w:tcPr>
          <w:p w14:paraId="25ECF4D6" w14:textId="2B255FE1" w:rsidR="00A9696A" w:rsidRPr="000F3436" w:rsidRDefault="00FD1C79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Определение </w:t>
            </w:r>
            <w:r w:rsidR="00D00E30" w:rsidRPr="000F3436">
              <w:rPr>
                <w:rFonts w:cs="Times New Roman"/>
                <w:sz w:val="28"/>
                <w:szCs w:val="28"/>
              </w:rPr>
              <w:t>объема и</w:t>
            </w:r>
            <w:r w:rsidRPr="000F3436">
              <w:rPr>
                <w:rFonts w:cs="Times New Roman"/>
                <w:sz w:val="28"/>
                <w:szCs w:val="28"/>
              </w:rPr>
              <w:t xml:space="preserve"> методов лечения</w:t>
            </w:r>
            <w:r w:rsidR="00D00E30" w:rsidRPr="000F3436">
              <w:rPr>
                <w:rFonts w:cs="Times New Roman"/>
                <w:sz w:val="28"/>
                <w:szCs w:val="28"/>
              </w:rPr>
              <w:t xml:space="preserve"> </w:t>
            </w:r>
            <w:r w:rsidRPr="000F343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</w:tcPr>
          <w:p w14:paraId="0E796DF1" w14:textId="4853884A" w:rsidR="00A9696A" w:rsidRPr="000F3436" w:rsidRDefault="000F547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Лебедева ТБ</w:t>
            </w:r>
          </w:p>
        </w:tc>
      </w:tr>
      <w:tr w:rsidR="00A9696A" w:rsidRPr="000F3436" w14:paraId="59AC9D0D" w14:textId="77777777" w:rsidTr="000F3436">
        <w:tc>
          <w:tcPr>
            <w:tcW w:w="675" w:type="dxa"/>
          </w:tcPr>
          <w:p w14:paraId="2858E5BB" w14:textId="36798597" w:rsidR="00A9696A" w:rsidRPr="000F3436" w:rsidRDefault="000F3436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6207" w:type="dxa"/>
          </w:tcPr>
          <w:p w14:paraId="7571F280" w14:textId="17B36957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 Обучение на тематических циклах усовершенствования по детской и подростковой гинекологии сотрудников, занятых в оказании медицинской помощи девочкам и девушкам</w:t>
            </w:r>
            <w:r w:rsidR="00FD1C79" w:rsidRPr="000F3436">
              <w:rPr>
                <w:rFonts w:cs="Times New Roman"/>
                <w:sz w:val="28"/>
                <w:szCs w:val="28"/>
              </w:rPr>
              <w:t xml:space="preserve"> до 17 лет </w:t>
            </w:r>
          </w:p>
        </w:tc>
        <w:tc>
          <w:tcPr>
            <w:tcW w:w="5446" w:type="dxa"/>
          </w:tcPr>
          <w:p w14:paraId="2F7101DA" w14:textId="4D20DCD6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Повышение качества оказания помощи детскому населению </w:t>
            </w:r>
          </w:p>
        </w:tc>
        <w:tc>
          <w:tcPr>
            <w:tcW w:w="2522" w:type="dxa"/>
          </w:tcPr>
          <w:p w14:paraId="1D60CAA9" w14:textId="4D7666AE" w:rsidR="00A9696A" w:rsidRPr="000F3436" w:rsidRDefault="000F547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 же</w:t>
            </w:r>
          </w:p>
        </w:tc>
      </w:tr>
      <w:tr w:rsidR="00A9696A" w:rsidRPr="000F3436" w14:paraId="0B399DCB" w14:textId="77777777" w:rsidTr="000F3436">
        <w:tc>
          <w:tcPr>
            <w:tcW w:w="675" w:type="dxa"/>
          </w:tcPr>
          <w:p w14:paraId="2ABF3623" w14:textId="16136491" w:rsidR="00A9696A" w:rsidRPr="000F3436" w:rsidRDefault="000F3436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6207" w:type="dxa"/>
          </w:tcPr>
          <w:p w14:paraId="048C9B95" w14:textId="77777777" w:rsidR="00A9696A" w:rsidRPr="000F3436" w:rsidRDefault="00A9696A" w:rsidP="00A9696A">
            <w:pPr>
              <w:pStyle w:val="a5"/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0F3436">
              <w:rPr>
                <w:rFonts w:ascii="Times New Roman" w:hAnsi="Times New Roman"/>
                <w:sz w:val="28"/>
                <w:szCs w:val="28"/>
              </w:rPr>
              <w:t>Конференции из них на уровне региона, с привлечением специалистов из других регионов</w:t>
            </w:r>
          </w:p>
        </w:tc>
        <w:tc>
          <w:tcPr>
            <w:tcW w:w="5446" w:type="dxa"/>
          </w:tcPr>
          <w:p w14:paraId="2A7FC332" w14:textId="77777777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Областная научно-практическая конференция</w:t>
            </w:r>
          </w:p>
          <w:p w14:paraId="213965D1" w14:textId="20783CB3" w:rsidR="00A9696A" w:rsidRPr="000F3436" w:rsidRDefault="00A9696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Научно-практическая конференция СГМУ</w:t>
            </w:r>
          </w:p>
        </w:tc>
        <w:tc>
          <w:tcPr>
            <w:tcW w:w="2522" w:type="dxa"/>
          </w:tcPr>
          <w:p w14:paraId="3203CFBA" w14:textId="524DFE0C" w:rsidR="00A9696A" w:rsidRPr="000F3436" w:rsidRDefault="000F547A" w:rsidP="00A9696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 же</w:t>
            </w:r>
          </w:p>
        </w:tc>
      </w:tr>
      <w:tr w:rsidR="00D00E30" w:rsidRPr="000F3436" w14:paraId="11BDCB05" w14:textId="77777777" w:rsidTr="000F547A">
        <w:trPr>
          <w:trHeight w:val="2117"/>
        </w:trPr>
        <w:tc>
          <w:tcPr>
            <w:tcW w:w="675" w:type="dxa"/>
          </w:tcPr>
          <w:p w14:paraId="3C672826" w14:textId="5270CF77" w:rsidR="00D00E30" w:rsidRPr="000F3436" w:rsidRDefault="00D00E30" w:rsidP="00567664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</w:t>
            </w:r>
            <w:r w:rsidR="000F3436" w:rsidRPr="000F3436">
              <w:rPr>
                <w:rFonts w:eastAsia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07" w:type="dxa"/>
          </w:tcPr>
          <w:p w14:paraId="083044AD" w14:textId="77777777" w:rsidR="000F3436" w:rsidRPr="000F3436" w:rsidRDefault="000F3436" w:rsidP="000F3436">
            <w:pPr>
              <w:spacing w:line="240" w:lineRule="auto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0F3436">
              <w:rPr>
                <w:rFonts w:eastAsia="Times New Roman" w:cs="Times New Roman"/>
                <w:sz w:val="28"/>
                <w:szCs w:val="28"/>
              </w:rPr>
              <w:t>Неделя профилактики неинфекционных заболеваний</w:t>
            </w:r>
          </w:p>
          <w:p w14:paraId="77FD366E" w14:textId="77777777" w:rsidR="000F3436" w:rsidRPr="000F3436" w:rsidRDefault="000F3436" w:rsidP="000F3436">
            <w:pPr>
              <w:spacing w:line="240" w:lineRule="auto"/>
              <w:ind w:left="113" w:right="113"/>
              <w:rPr>
                <w:rFonts w:eastAsia="Times New Roman" w:cs="Times New Roman"/>
                <w:sz w:val="28"/>
                <w:szCs w:val="28"/>
              </w:rPr>
            </w:pPr>
            <w:r w:rsidRPr="000F3436">
              <w:rPr>
                <w:rFonts w:eastAsia="Times New Roman" w:cs="Times New Roman"/>
                <w:sz w:val="28"/>
                <w:szCs w:val="28"/>
              </w:rPr>
              <w:t xml:space="preserve">Февраль 2023  </w:t>
            </w:r>
          </w:p>
          <w:p w14:paraId="5BC9A7BB" w14:textId="7FA1A9D4" w:rsidR="00D00E30" w:rsidRPr="000F3436" w:rsidRDefault="00D00E30" w:rsidP="000F3436">
            <w:pPr>
              <w:spacing w:line="240" w:lineRule="auto"/>
              <w:ind w:left="113" w:right="113"/>
              <w:rPr>
                <w:rFonts w:eastAsia="Times New Roman" w:cs="Times New Roman"/>
                <w:sz w:val="28"/>
                <w:szCs w:val="28"/>
              </w:rPr>
            </w:pPr>
            <w:r w:rsidRPr="000F3436">
              <w:rPr>
                <w:rFonts w:eastAsia="Times New Roman" w:cs="Times New Roman"/>
                <w:sz w:val="28"/>
                <w:szCs w:val="28"/>
              </w:rPr>
              <w:t>Организационно-методические:</w:t>
            </w:r>
          </w:p>
          <w:p w14:paraId="5C7C0482" w14:textId="5D9C71B8" w:rsidR="00D00E30" w:rsidRPr="000F547A" w:rsidRDefault="00D00E30" w:rsidP="000F547A">
            <w:pPr>
              <w:spacing w:line="240" w:lineRule="auto"/>
              <w:ind w:left="113" w:right="113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0F3436">
              <w:rPr>
                <w:rFonts w:eastAsia="Times New Roman" w:cs="Times New Roman"/>
                <w:sz w:val="28"/>
                <w:szCs w:val="28"/>
              </w:rPr>
              <w:t>Не менее 2 тематических лекций специалистов по теме для медицинских работников;</w:t>
            </w:r>
          </w:p>
        </w:tc>
        <w:tc>
          <w:tcPr>
            <w:tcW w:w="5446" w:type="dxa"/>
          </w:tcPr>
          <w:p w14:paraId="7A35AFD3" w14:textId="6BE54C5E" w:rsidR="00D00E30" w:rsidRPr="000F3436" w:rsidRDefault="00D00E30" w:rsidP="00D00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0F3436">
              <w:rPr>
                <w:rFonts w:eastAsia="Times New Roman" w:cs="Times New Roman"/>
                <w:bCs/>
                <w:sz w:val="28"/>
                <w:szCs w:val="28"/>
              </w:rPr>
              <w:t>1 лекция: Профилактика и ранняя диагностика причин расстройств менструаций у подростков и молодежи.</w:t>
            </w:r>
          </w:p>
          <w:p w14:paraId="1CC5CCBD" w14:textId="54C4EA4F" w:rsidR="00D00E30" w:rsidRPr="000F3436" w:rsidRDefault="00D00E30" w:rsidP="006D5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0F3436">
              <w:rPr>
                <w:rFonts w:eastAsia="Times New Roman" w:cs="Times New Roman"/>
                <w:bCs/>
                <w:sz w:val="28"/>
                <w:szCs w:val="28"/>
              </w:rPr>
              <w:t xml:space="preserve">2 лекция: Дисменорея и </w:t>
            </w:r>
            <w:proofErr w:type="spellStart"/>
            <w:r w:rsidRPr="000F3436">
              <w:rPr>
                <w:rFonts w:eastAsia="Times New Roman" w:cs="Times New Roman"/>
                <w:bCs/>
                <w:sz w:val="28"/>
                <w:szCs w:val="28"/>
              </w:rPr>
              <w:t>эндометриоз</w:t>
            </w:r>
            <w:proofErr w:type="spellEnd"/>
            <w:r w:rsidRPr="000F3436">
              <w:rPr>
                <w:rFonts w:eastAsia="Times New Roman" w:cs="Times New Roman"/>
                <w:bCs/>
                <w:sz w:val="28"/>
                <w:szCs w:val="28"/>
              </w:rPr>
              <w:t>– 2 стороны проблемы хронической тазовой боли у подростков.</w:t>
            </w:r>
          </w:p>
        </w:tc>
        <w:tc>
          <w:tcPr>
            <w:tcW w:w="2522" w:type="dxa"/>
          </w:tcPr>
          <w:p w14:paraId="6B4C3C82" w14:textId="1517EE39" w:rsidR="00D00E30" w:rsidRPr="000F3436" w:rsidRDefault="000F547A" w:rsidP="00D00E30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 же</w:t>
            </w:r>
          </w:p>
        </w:tc>
      </w:tr>
      <w:tr w:rsidR="000F547A" w:rsidRPr="000F3436" w14:paraId="36CA3DBB" w14:textId="77777777" w:rsidTr="000F3436">
        <w:tc>
          <w:tcPr>
            <w:tcW w:w="675" w:type="dxa"/>
          </w:tcPr>
          <w:p w14:paraId="39224566" w14:textId="35B67873" w:rsidR="000F547A" w:rsidRPr="000F3436" w:rsidRDefault="000F547A" w:rsidP="000F547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6207" w:type="dxa"/>
          </w:tcPr>
          <w:p w14:paraId="019A22A7" w14:textId="77777777" w:rsidR="000F547A" w:rsidRPr="000F3436" w:rsidRDefault="000F547A" w:rsidP="000F547A">
            <w:pPr>
              <w:pStyle w:val="a5"/>
              <w:ind w:left="-1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3436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Неделя информированности о важности диспансеризации и </w:t>
            </w:r>
            <w:proofErr w:type="spellStart"/>
            <w:r w:rsidRPr="000F3436">
              <w:rPr>
                <w:rFonts w:ascii="Times New Roman" w:eastAsia="Times New Roman" w:hAnsi="Times New Roman"/>
                <w:sz w:val="28"/>
                <w:szCs w:val="28"/>
              </w:rPr>
              <w:t>профосмотров</w:t>
            </w:r>
            <w:proofErr w:type="spellEnd"/>
            <w:r w:rsidRPr="000F3436">
              <w:rPr>
                <w:rFonts w:ascii="Times New Roman" w:eastAsia="Times New Roman" w:hAnsi="Times New Roman"/>
                <w:sz w:val="28"/>
                <w:szCs w:val="28"/>
              </w:rPr>
              <w:t xml:space="preserve"> март 2023</w:t>
            </w:r>
          </w:p>
          <w:p w14:paraId="72CD37F0" w14:textId="11300443" w:rsidR="000F547A" w:rsidRPr="000F3436" w:rsidRDefault="000F547A" w:rsidP="000F547A">
            <w:pPr>
              <w:pStyle w:val="a5"/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0F3436">
              <w:rPr>
                <w:rFonts w:ascii="Times New Roman" w:eastAsia="Times New Roman" w:hAnsi="Times New Roman"/>
                <w:sz w:val="28"/>
                <w:szCs w:val="28"/>
              </w:rPr>
              <w:t>Не менее 2 тематических лекций специалистов по теме для медицинских работников</w:t>
            </w:r>
          </w:p>
        </w:tc>
        <w:tc>
          <w:tcPr>
            <w:tcW w:w="5446" w:type="dxa"/>
          </w:tcPr>
          <w:p w14:paraId="4707C386" w14:textId="77777777" w:rsidR="000F547A" w:rsidRPr="000F3436" w:rsidRDefault="000F547A" w:rsidP="000F547A">
            <w:pPr>
              <w:pStyle w:val="a4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8" w:firstLine="567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0F3436">
              <w:rPr>
                <w:rFonts w:eastAsia="Times New Roman" w:cs="Times New Roman"/>
                <w:sz w:val="28"/>
                <w:szCs w:val="28"/>
              </w:rPr>
              <w:t>Порядок проведения профилактических медицинских осмотров несовершеннолетних девочек</w:t>
            </w:r>
          </w:p>
          <w:p w14:paraId="45E7E2E1" w14:textId="0A13984C" w:rsidR="000F547A" w:rsidRPr="000F3436" w:rsidRDefault="000F547A" w:rsidP="000F547A">
            <w:pPr>
              <w:pStyle w:val="a4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8" w:firstLine="567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0F3436">
              <w:rPr>
                <w:rFonts w:eastAsia="Times New Roman" w:cs="Times New Roman"/>
                <w:sz w:val="28"/>
                <w:szCs w:val="28"/>
              </w:rPr>
              <w:t xml:space="preserve">Организационные основы и стандарт профилактического осмотра девочек в год достижения декретируемого возраста.  </w:t>
            </w:r>
          </w:p>
        </w:tc>
        <w:tc>
          <w:tcPr>
            <w:tcW w:w="2522" w:type="dxa"/>
          </w:tcPr>
          <w:p w14:paraId="6BF7B2C5" w14:textId="4591A078" w:rsidR="000F547A" w:rsidRPr="000F3436" w:rsidRDefault="000F547A" w:rsidP="000F547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E2CAF">
              <w:rPr>
                <w:rFonts w:cs="Times New Roman"/>
                <w:sz w:val="28"/>
                <w:szCs w:val="28"/>
              </w:rPr>
              <w:t xml:space="preserve">Те же </w:t>
            </w:r>
          </w:p>
        </w:tc>
      </w:tr>
      <w:tr w:rsidR="000F547A" w:rsidRPr="000F3436" w14:paraId="6F55A5C4" w14:textId="77777777" w:rsidTr="000F3436">
        <w:tc>
          <w:tcPr>
            <w:tcW w:w="675" w:type="dxa"/>
          </w:tcPr>
          <w:p w14:paraId="4F51CBB4" w14:textId="085D4AFF" w:rsidR="000F547A" w:rsidRPr="000F3436" w:rsidRDefault="000F547A" w:rsidP="000F547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6207" w:type="dxa"/>
          </w:tcPr>
          <w:p w14:paraId="62094B9C" w14:textId="77777777" w:rsidR="000F547A" w:rsidRPr="000F3436" w:rsidRDefault="000F547A" w:rsidP="000F547A">
            <w:pPr>
              <w:shd w:val="clear" w:color="auto" w:fill="FFFFFF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Совместная работа с ГБУЗ Архангельской области</w:t>
            </w:r>
            <w:r w:rsidRPr="000F3436">
              <w:rPr>
                <w:rFonts w:cs="Times New Roman"/>
                <w:sz w:val="28"/>
                <w:szCs w:val="28"/>
              </w:rPr>
              <w:br/>
              <w:t>"Архангельский областной центр общественного здоровья</w:t>
            </w:r>
          </w:p>
          <w:p w14:paraId="100099BA" w14:textId="22C705CE" w:rsidR="000F547A" w:rsidRPr="000F3436" w:rsidRDefault="000F547A" w:rsidP="000F547A">
            <w:pPr>
              <w:shd w:val="clear" w:color="auto" w:fill="FFFFFF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>и медицинской профилактики"</w:t>
            </w:r>
          </w:p>
        </w:tc>
        <w:tc>
          <w:tcPr>
            <w:tcW w:w="5446" w:type="dxa"/>
          </w:tcPr>
          <w:p w14:paraId="7BC7CD64" w14:textId="77777777" w:rsidR="000F547A" w:rsidRPr="000F3436" w:rsidRDefault="000F547A" w:rsidP="000F547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Издание брошюр, «прямая линия» </w:t>
            </w:r>
          </w:p>
          <w:p w14:paraId="0216262D" w14:textId="3B1F783A" w:rsidR="000F547A" w:rsidRPr="000F3436" w:rsidRDefault="000F547A" w:rsidP="000F547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F3436">
              <w:rPr>
                <w:rFonts w:cs="Times New Roman"/>
                <w:sz w:val="28"/>
                <w:szCs w:val="28"/>
              </w:rPr>
              <w:t xml:space="preserve">Информационная работа с населением по вопросам репродуктивного поведения и репродуктивного здоровья несовершеннолетних </w:t>
            </w:r>
          </w:p>
        </w:tc>
        <w:tc>
          <w:tcPr>
            <w:tcW w:w="2522" w:type="dxa"/>
          </w:tcPr>
          <w:p w14:paraId="26C34944" w14:textId="7EC60623" w:rsidR="000F547A" w:rsidRPr="000F3436" w:rsidRDefault="000F547A" w:rsidP="000F547A">
            <w:pPr>
              <w:spacing w:line="240" w:lineRule="auto"/>
              <w:jc w:val="left"/>
              <w:rPr>
                <w:rFonts w:cs="Times New Roman"/>
                <w:sz w:val="28"/>
                <w:szCs w:val="28"/>
              </w:rPr>
            </w:pPr>
            <w:r w:rsidRPr="000E2CAF">
              <w:rPr>
                <w:rFonts w:cs="Times New Roman"/>
                <w:sz w:val="28"/>
                <w:szCs w:val="28"/>
              </w:rPr>
              <w:t xml:space="preserve">Те же </w:t>
            </w:r>
          </w:p>
        </w:tc>
      </w:tr>
    </w:tbl>
    <w:p w14:paraId="49C114D9" w14:textId="00F08608" w:rsidR="00E8575A" w:rsidRDefault="00E8575A" w:rsidP="002048F2">
      <w:pPr>
        <w:spacing w:line="240" w:lineRule="auto"/>
        <w:rPr>
          <w:rFonts w:cs="Times New Roman"/>
          <w:sz w:val="28"/>
          <w:szCs w:val="28"/>
        </w:rPr>
      </w:pPr>
    </w:p>
    <w:p w14:paraId="4A71F57F" w14:textId="77777777" w:rsidR="007F5366" w:rsidRPr="00BE3B14" w:rsidRDefault="007F5366" w:rsidP="007F5366">
      <w:pPr>
        <w:spacing w:after="0" w:line="240" w:lineRule="auto"/>
        <w:rPr>
          <w:sz w:val="22"/>
        </w:rPr>
      </w:pPr>
      <w:r w:rsidRPr="00BE3B14">
        <w:rPr>
          <w:sz w:val="22"/>
        </w:rPr>
        <w:t>Главный внештатный специалист гинеколог</w:t>
      </w:r>
      <w:r w:rsidRPr="00BE3B14">
        <w:rPr>
          <w:sz w:val="22"/>
        </w:rPr>
        <w:tab/>
        <w:t xml:space="preserve">                                     </w:t>
      </w:r>
    </w:p>
    <w:p w14:paraId="10E3E9FC" w14:textId="53909487" w:rsidR="007F5366" w:rsidRPr="00BE3B14" w:rsidRDefault="007F5366" w:rsidP="007F5366">
      <w:pPr>
        <w:spacing w:after="0" w:line="240" w:lineRule="auto"/>
        <w:rPr>
          <w:b/>
          <w:sz w:val="22"/>
        </w:rPr>
      </w:pPr>
      <w:r w:rsidRPr="00BE3B14">
        <w:rPr>
          <w:sz w:val="22"/>
        </w:rPr>
        <w:t xml:space="preserve">детского и юношеского возраста по </w:t>
      </w:r>
      <w:r>
        <w:rPr>
          <w:sz w:val="22"/>
        </w:rPr>
        <w:t xml:space="preserve">Архангельской области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 xml:space="preserve">Лебедева Т.Б. </w:t>
      </w:r>
    </w:p>
    <w:p w14:paraId="26529D86" w14:textId="6C9ED416" w:rsidR="007F5366" w:rsidRDefault="007F5366" w:rsidP="002048F2">
      <w:pPr>
        <w:spacing w:line="240" w:lineRule="auto"/>
        <w:rPr>
          <w:rFonts w:cs="Times New Roman"/>
          <w:sz w:val="28"/>
          <w:szCs w:val="28"/>
        </w:rPr>
      </w:pPr>
    </w:p>
    <w:p w14:paraId="243B300D" w14:textId="4EF443A6" w:rsidR="007F5366" w:rsidRPr="000F3436" w:rsidRDefault="007F5366" w:rsidP="002048F2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29.12.2022 </w:t>
      </w:r>
      <w:bookmarkStart w:id="0" w:name="_GoBack"/>
      <w:bookmarkEnd w:id="0"/>
    </w:p>
    <w:sectPr w:rsidR="007F5366" w:rsidRPr="000F3436" w:rsidSect="00E760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221"/>
    <w:multiLevelType w:val="hybridMultilevel"/>
    <w:tmpl w:val="AE52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FE0"/>
    <w:multiLevelType w:val="hybridMultilevel"/>
    <w:tmpl w:val="FACADFD0"/>
    <w:lvl w:ilvl="0" w:tplc="65D65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655EE"/>
    <w:multiLevelType w:val="hybridMultilevel"/>
    <w:tmpl w:val="43769BAA"/>
    <w:lvl w:ilvl="0" w:tplc="32DEE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2B0022"/>
    <w:multiLevelType w:val="multilevel"/>
    <w:tmpl w:val="A3B4B788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2244CE"/>
    <w:multiLevelType w:val="hybridMultilevel"/>
    <w:tmpl w:val="FACADFD0"/>
    <w:lvl w:ilvl="0" w:tplc="65D65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2652D"/>
    <w:multiLevelType w:val="hybridMultilevel"/>
    <w:tmpl w:val="FB48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92B41"/>
    <w:multiLevelType w:val="hybridMultilevel"/>
    <w:tmpl w:val="D7B4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4C"/>
    <w:rsid w:val="00056B52"/>
    <w:rsid w:val="000831C1"/>
    <w:rsid w:val="000A1E9D"/>
    <w:rsid w:val="000F3436"/>
    <w:rsid w:val="000F547A"/>
    <w:rsid w:val="00123710"/>
    <w:rsid w:val="001A0880"/>
    <w:rsid w:val="002048F2"/>
    <w:rsid w:val="00262A16"/>
    <w:rsid w:val="00273A8A"/>
    <w:rsid w:val="00281BB3"/>
    <w:rsid w:val="00290C2D"/>
    <w:rsid w:val="002B4E73"/>
    <w:rsid w:val="002F79F7"/>
    <w:rsid w:val="003569E5"/>
    <w:rsid w:val="0036664E"/>
    <w:rsid w:val="00372F55"/>
    <w:rsid w:val="00375087"/>
    <w:rsid w:val="0038243A"/>
    <w:rsid w:val="0038278C"/>
    <w:rsid w:val="00485558"/>
    <w:rsid w:val="00495999"/>
    <w:rsid w:val="004E1684"/>
    <w:rsid w:val="004F11C9"/>
    <w:rsid w:val="005140D4"/>
    <w:rsid w:val="00567664"/>
    <w:rsid w:val="005967AD"/>
    <w:rsid w:val="005C05C1"/>
    <w:rsid w:val="005C10FF"/>
    <w:rsid w:val="00644C55"/>
    <w:rsid w:val="00673C39"/>
    <w:rsid w:val="00682E3F"/>
    <w:rsid w:val="006A6AD4"/>
    <w:rsid w:val="006C2AAC"/>
    <w:rsid w:val="006D06FC"/>
    <w:rsid w:val="006D2422"/>
    <w:rsid w:val="006D2560"/>
    <w:rsid w:val="006D5788"/>
    <w:rsid w:val="006E7F4D"/>
    <w:rsid w:val="00704539"/>
    <w:rsid w:val="00710A20"/>
    <w:rsid w:val="00743777"/>
    <w:rsid w:val="00752F0F"/>
    <w:rsid w:val="007A4620"/>
    <w:rsid w:val="007F5366"/>
    <w:rsid w:val="00844FEC"/>
    <w:rsid w:val="008A3A12"/>
    <w:rsid w:val="009E1A8C"/>
    <w:rsid w:val="00A37E25"/>
    <w:rsid w:val="00A9696A"/>
    <w:rsid w:val="00AA0228"/>
    <w:rsid w:val="00C41C49"/>
    <w:rsid w:val="00C826F9"/>
    <w:rsid w:val="00CA01F1"/>
    <w:rsid w:val="00CA1D3C"/>
    <w:rsid w:val="00CC6FD9"/>
    <w:rsid w:val="00CF47E7"/>
    <w:rsid w:val="00D00E30"/>
    <w:rsid w:val="00DA2700"/>
    <w:rsid w:val="00DD3D1E"/>
    <w:rsid w:val="00DE7385"/>
    <w:rsid w:val="00DF6C9C"/>
    <w:rsid w:val="00E27824"/>
    <w:rsid w:val="00E505EE"/>
    <w:rsid w:val="00E7604C"/>
    <w:rsid w:val="00E8575A"/>
    <w:rsid w:val="00EB1DE3"/>
    <w:rsid w:val="00F34AAE"/>
    <w:rsid w:val="00F45C4B"/>
    <w:rsid w:val="00F956E8"/>
    <w:rsid w:val="00FB303F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D9A9F"/>
  <w15:docId w15:val="{EABA40DA-06AC-46DF-9E77-21D33AB7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4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04C"/>
    <w:pPr>
      <w:ind w:left="720"/>
      <w:contextualSpacing/>
    </w:pPr>
  </w:style>
  <w:style w:type="paragraph" w:styleId="a5">
    <w:name w:val="No Spacing"/>
    <w:uiPriority w:val="1"/>
    <w:qFormat/>
    <w:rsid w:val="00E76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262A16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Ипполитова</dc:creator>
  <cp:keywords/>
  <dc:description/>
  <cp:lastModifiedBy>Huawei</cp:lastModifiedBy>
  <cp:revision>18</cp:revision>
  <dcterms:created xsi:type="dcterms:W3CDTF">2020-03-15T06:02:00Z</dcterms:created>
  <dcterms:modified xsi:type="dcterms:W3CDTF">2022-12-28T13:33:00Z</dcterms:modified>
</cp:coreProperties>
</file>