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6B" w:rsidRPr="008A4249" w:rsidRDefault="00BB436B" w:rsidP="00BB436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424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Личный отчет г</w:t>
      </w:r>
      <w:r w:rsidRPr="008A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лавного внештатного специалиста гинеколога детского и юношеского возраста Ивановской области о проделанной работе за 2022 год</w:t>
      </w:r>
    </w:p>
    <w:p w:rsidR="00BB436B" w:rsidRDefault="00BB436B" w:rsidP="00BB436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36B" w:rsidRDefault="00BB436B" w:rsidP="00BB43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Департамента Здравоохранения Ивановской области  о назначении </w:t>
      </w:r>
      <w:r w:rsidRPr="00FB23EF">
        <w:rPr>
          <w:rFonts w:ascii="Times New Roman" w:hAnsi="Times New Roman" w:cs="Times New Roman"/>
          <w:sz w:val="28"/>
          <w:szCs w:val="28"/>
          <w:lang w:eastAsia="ru-RU"/>
        </w:rPr>
        <w:t>внештатн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B23EF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23EF">
        <w:rPr>
          <w:rFonts w:ascii="Times New Roman" w:hAnsi="Times New Roman" w:cs="Times New Roman"/>
          <w:sz w:val="28"/>
          <w:szCs w:val="28"/>
          <w:lang w:eastAsia="ru-RU"/>
        </w:rPr>
        <w:t xml:space="preserve"> гинеколог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23E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и юношеского возраста 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Ивановской области Бойко Е.Л.- 26.09.2022,</w:t>
      </w:r>
    </w:p>
    <w:p w:rsidR="00BB436B" w:rsidRDefault="00BB436B" w:rsidP="00BB436B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B23EF">
        <w:rPr>
          <w:sz w:val="28"/>
          <w:szCs w:val="28"/>
        </w:rPr>
        <w:t>нализ состояния службы по гинекологии детей и подростков в Ивановской области за 2021год</w:t>
      </w:r>
      <w:r>
        <w:rPr>
          <w:sz w:val="28"/>
          <w:szCs w:val="28"/>
        </w:rPr>
        <w:t xml:space="preserve"> - ноябрь 2022,</w:t>
      </w:r>
    </w:p>
    <w:p w:rsidR="00BB436B" w:rsidRDefault="00BB436B" w:rsidP="00BB436B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</w:t>
      </w:r>
      <w:proofErr w:type="spellStart"/>
      <w:r>
        <w:rPr>
          <w:rFonts w:eastAsia="Calibri"/>
          <w:sz w:val="28"/>
          <w:szCs w:val="28"/>
        </w:rPr>
        <w:t>в</w:t>
      </w:r>
      <w:r w:rsidRPr="005D6EE0">
        <w:rPr>
          <w:rFonts w:eastAsia="Calibri"/>
          <w:sz w:val="28"/>
          <w:szCs w:val="28"/>
        </w:rPr>
        <w:t>идеоконсультаци</w:t>
      </w:r>
      <w:r>
        <w:rPr>
          <w:rFonts w:eastAsia="Calibri"/>
          <w:sz w:val="28"/>
          <w:szCs w:val="28"/>
        </w:rPr>
        <w:t>и</w:t>
      </w:r>
      <w:proofErr w:type="spellEnd"/>
      <w:r w:rsidRPr="005D6E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«Взаимоотношение девушек и юношей. Как не утонуть в мире чувств» - октябрь 2022,</w:t>
      </w:r>
    </w:p>
    <w:p w:rsidR="00BB436B" w:rsidRPr="00D27F89" w:rsidRDefault="00BB436B" w:rsidP="00BB43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89">
        <w:rPr>
          <w:rFonts w:ascii="Times New Roman" w:hAnsi="Times New Roman" w:cs="Times New Roman"/>
          <w:sz w:val="28"/>
          <w:szCs w:val="28"/>
        </w:rPr>
        <w:t xml:space="preserve">Участие в совещании </w:t>
      </w:r>
      <w:proofErr w:type="gramStart"/>
      <w:r w:rsidRPr="00D27F89">
        <w:rPr>
          <w:rFonts w:ascii="Times New Roman" w:hAnsi="Times New Roman" w:cs="Times New Roman"/>
          <w:sz w:val="28"/>
          <w:szCs w:val="28"/>
        </w:rPr>
        <w:t>заседания профильной комиссии Министерства здравоохранения Российской Федерации</w:t>
      </w:r>
      <w:proofErr w:type="gramEnd"/>
      <w:r w:rsidRPr="00D27F89">
        <w:rPr>
          <w:rFonts w:ascii="Times New Roman" w:hAnsi="Times New Roman" w:cs="Times New Roman"/>
          <w:sz w:val="28"/>
          <w:szCs w:val="28"/>
        </w:rPr>
        <w:t xml:space="preserve"> по направлению «Гинекология детского и юношеского возраста» - 7 декабря 2022.</w:t>
      </w:r>
    </w:p>
    <w:p w:rsidR="00B96AF0" w:rsidRDefault="00B96AF0"/>
    <w:p w:rsidR="00BB436B" w:rsidRDefault="00BB436B"/>
    <w:p w:rsidR="00BB436B" w:rsidRPr="00BB436B" w:rsidRDefault="00BB436B" w:rsidP="00BB4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>Главный внештатный</w:t>
      </w:r>
      <w:r w:rsidRPr="00BB43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B436B" w:rsidRPr="00BB436B" w:rsidRDefault="00BB436B" w:rsidP="00BB4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гинеколог</w:t>
      </w:r>
    </w:p>
    <w:p w:rsidR="00BB436B" w:rsidRPr="00BB436B" w:rsidRDefault="00BB436B" w:rsidP="00BB43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и юношеского возраста </w:t>
      </w:r>
    </w:p>
    <w:p w:rsidR="00BB436B" w:rsidRPr="00BB436B" w:rsidRDefault="00BB436B" w:rsidP="00BB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>Ивановской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д.м.н. -                  Бойко ЕЛ</w:t>
      </w:r>
    </w:p>
    <w:p w:rsidR="00BB436B" w:rsidRPr="00BB436B" w:rsidRDefault="00BB436B">
      <w:pPr>
        <w:rPr>
          <w:sz w:val="24"/>
          <w:szCs w:val="24"/>
        </w:rPr>
      </w:pPr>
    </w:p>
    <w:p w:rsidR="00BB436B" w:rsidRDefault="00BB436B"/>
    <w:sectPr w:rsidR="00BB436B" w:rsidSect="00B9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E67"/>
    <w:multiLevelType w:val="hybridMultilevel"/>
    <w:tmpl w:val="C55AA726"/>
    <w:lvl w:ilvl="0" w:tplc="AF7E2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B436B"/>
    <w:rsid w:val="00782423"/>
    <w:rsid w:val="00B96AF0"/>
    <w:rsid w:val="00B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6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B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Elena.Boyko</dc:creator>
  <cp:lastModifiedBy>Elena.Boyko</cp:lastModifiedBy>
  <cp:revision>2</cp:revision>
  <dcterms:created xsi:type="dcterms:W3CDTF">2022-12-28T13:14:00Z</dcterms:created>
  <dcterms:modified xsi:type="dcterms:W3CDTF">2022-12-28T13:16:00Z</dcterms:modified>
</cp:coreProperties>
</file>