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07B" w:rsidRPr="00930EC9" w:rsidRDefault="00BB5DF9" w:rsidP="00930EC9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930EC9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83707B" w:rsidRPr="00930EC9" w:rsidRDefault="36B29384" w:rsidP="36B29384">
      <w:pPr>
        <w:shd w:val="clear" w:color="auto" w:fill="FFFFFF" w:themeFill="background1"/>
        <w:spacing w:after="0"/>
        <w:ind w:right="5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6B29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ГЛАВНОГО ВНЕШТАТНОГО СПЕЦИАЛИСТА </w:t>
      </w:r>
      <w:r w:rsidR="00B50E00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36B29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ИНЕКОЛОГА ДЕТСКОГО И ПОДРОСТКОВОГО ВОЗРАСТА </w:t>
      </w:r>
      <w:r w:rsidR="00B50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(ГИНЕКОЛОГА НЕСОВЕРШЕННОЛЕТНИХ) </w:t>
      </w:r>
      <w:r w:rsidRPr="36B29384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МОСКОВСКОЙ ОБЛАСТИ НА 2021 г.</w:t>
      </w:r>
    </w:p>
    <w:p w:rsidR="0083707B" w:rsidRPr="00930EC9" w:rsidRDefault="0083707B">
      <w:pPr>
        <w:shd w:val="clear" w:color="auto" w:fill="FFFFFF"/>
        <w:spacing w:after="0"/>
        <w:ind w:right="19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889" w:type="dxa"/>
        <w:tblInd w:w="-135" w:type="dxa"/>
        <w:tblLayout w:type="fixed"/>
        <w:tblLook w:val="0000"/>
      </w:tblPr>
      <w:tblGrid>
        <w:gridCol w:w="786"/>
        <w:gridCol w:w="4876"/>
        <w:gridCol w:w="2241"/>
        <w:gridCol w:w="1986"/>
      </w:tblGrid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30EC9" w:rsidRPr="00930EC9" w:rsidTr="36B29384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0EC9" w:rsidRPr="00930EC9" w:rsidRDefault="00930EC9" w:rsidP="00930EC9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организационно - методическую и практическую помощь детским гинекологам Московской области по соответствующему направлению (детская гинекология) по согласованию с округами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E361B6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специалист гинеколог детей и подростков МО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</w:tr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 w:rsidP="00930E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проверке работы лечебно-профилактических учреждений Московской области по соответствующему профилю с разработкой мероприятий по совершенствованию их деятельности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E361B6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специалист детский гинеколог МО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</w:tr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данные медицинской статистики по вопросам охраны репродуктивного здоровья детей и подростков за отчетный год от главных специалистов округов </w:t>
            </w:r>
            <w:r w:rsidR="00930EC9"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E361B6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специалист гинеколог детей и подростков МО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36B29384" w:rsidP="36B29384">
            <w:pPr>
              <w:shd w:val="clear" w:color="auto" w:fill="FFFFFF" w:themeFill="background1"/>
              <w:spacing w:after="0"/>
              <w:ind w:left="5" w:right="37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B2938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декабрь 2021 г.</w:t>
            </w:r>
          </w:p>
        </w:tc>
      </w:tr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состояния детской гинекологической служ</w:t>
            </w:r>
            <w:r w:rsidR="0041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 в Московской области за 2021  </w:t>
            </w:r>
            <w:r w:rsidR="00B50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E361B6" w:rsidP="00E361B6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специалист детский гинеколог МО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36B29384" w:rsidP="36B293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6B2938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2021г.</w:t>
            </w:r>
          </w:p>
        </w:tc>
      </w:tr>
      <w:tr w:rsidR="00930EC9" w:rsidRPr="00930EC9" w:rsidTr="36B29384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0EC9" w:rsidRPr="00930EC9" w:rsidRDefault="00930EC9" w:rsidP="00930E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Мероприятия по совершенствованию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0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лечебно-профилактической помощи девочкам</w:t>
            </w:r>
          </w:p>
        </w:tc>
      </w:tr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B50E00" w:rsidRDefault="00BB5DF9" w:rsidP="00B50E00">
            <w:pPr>
              <w:shd w:val="clear" w:color="auto" w:fill="FFFFFF"/>
              <w:spacing w:after="0"/>
              <w:ind w:right="24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Выступить с докладами</w:t>
            </w:r>
            <w:r w:rsid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посвященными репродуктивному здоровью девочек Московской области</w:t>
            </w:r>
            <w:r w:rsid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XX всероссийском форуме «Мать и Дитя», на XVII</w:t>
            </w:r>
            <w:r w:rsidR="00B50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ассамблее «Здоровье столицы», на XII</w:t>
            </w:r>
            <w:r w:rsidR="00B50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 конгрессе по репродуктивной медицине, на XII</w:t>
            </w:r>
            <w:r w:rsidR="00B50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Научно-практической конференции «Эндокринологич</w:t>
            </w:r>
            <w:r w:rsidR="00B50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еские аспекты в педиатрии», на 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V Московском городском съезде педиатров «Трудный диагноз в педиатрии», на XXXI</w:t>
            </w:r>
            <w:r w:rsidR="00B50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 конгрессе «Новые 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в диагностике и лечении гинекологических заболеваний»</w:t>
            </w:r>
            <w:r w:rsidR="00B50E00">
              <w:rPr>
                <w:rFonts w:ascii="Times New Roman" w:eastAsia="Times New Roman" w:hAnsi="Times New Roman" w:cs="Times New Roman"/>
                <w:sz w:val="24"/>
                <w:szCs w:val="24"/>
              </w:rPr>
              <w:t>, на</w:t>
            </w:r>
            <w:proofErr w:type="gramEnd"/>
            <w:r w:rsidR="00B50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50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1E72">
              <w:rPr>
                <w:rFonts w:ascii="Times New Roman" w:eastAsia="Times New Roman" w:hAnsi="Times New Roman" w:cs="Times New Roman"/>
                <w:sz w:val="24"/>
                <w:szCs w:val="24"/>
              </w:rPr>
              <w:t>съезде педиатров Московской области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30EC9" w:rsidRPr="00930EC9" w:rsidRDefault="00930EC9" w:rsidP="00930EC9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гинекологи Московской области</w:t>
            </w:r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</w:t>
            </w:r>
            <w:proofErr w:type="spellStart"/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внештатаный</w:t>
            </w:r>
            <w:proofErr w:type="spellEnd"/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детский гинеколог МО</w:t>
            </w:r>
          </w:p>
          <w:p w:rsidR="0083707B" w:rsidRPr="00930EC9" w:rsidRDefault="0083707B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36B29384" w:rsidP="36B29384">
            <w:pPr>
              <w:shd w:val="clear" w:color="auto" w:fill="FFFFFF" w:themeFill="background1"/>
              <w:spacing w:after="0"/>
              <w:ind w:left="10" w:right="48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B2938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июнь, сентябрь, октябрь, ноябрь, декабрь 2021</w:t>
            </w:r>
          </w:p>
        </w:tc>
      </w:tr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 w:rsidP="00481233">
            <w:pPr>
              <w:shd w:val="clear" w:color="auto" w:fill="FFFFFF"/>
              <w:spacing w:after="0"/>
              <w:ind w:right="48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оказание всех видов гинекологической медицинской помощи девочкам в соответствии с Приказами Минздрава России и </w:t>
            </w:r>
            <w:r w:rsidR="004812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right="16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гинекологи Московской области</w:t>
            </w:r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</w:t>
            </w:r>
            <w:proofErr w:type="spellStart"/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внештатаный</w:t>
            </w:r>
            <w:proofErr w:type="spellEnd"/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гинеколог детей и подростков МО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left="5" w:right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right="77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конференций, семинаров и школ для пациентов и специалистов курируемого направления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 w:rsidP="00930EC9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  <w:r w:rsid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гинекологи Московской области</w:t>
            </w:r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</w:t>
            </w:r>
            <w:proofErr w:type="spellStart"/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внештатаный</w:t>
            </w:r>
            <w:proofErr w:type="spellEnd"/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гинеколог детей и подростков МО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left="5" w:right="490" w:hanging="5"/>
              <w:jc w:val="both"/>
              <w:rPr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707B" w:rsidRPr="00930EC9" w:rsidTr="36B29384">
        <w:tc>
          <w:tcPr>
            <w:tcW w:w="7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sz w:val="24"/>
                <w:szCs w:val="24"/>
              </w:rPr>
              <w:t>4.</w:t>
            </w:r>
          </w:p>
        </w:tc>
        <w:tc>
          <w:tcPr>
            <w:tcW w:w="48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статей, посвященных репродуктивному здоровью девочек Московской области в следующих журналах: «Российские медицинские вести», «Репродуктивное здоровье детей и подростков», «Проблемы репродукции»</w:t>
            </w:r>
          </w:p>
        </w:tc>
        <w:tc>
          <w:tcPr>
            <w:tcW w:w="22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внештатный специалист гинеколог </w:t>
            </w:r>
            <w:proofErr w:type="gramStart"/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83707B" w:rsidRPr="00930EC9" w:rsidRDefault="00BB5DF9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подросткового возраста Московской области</w:t>
            </w: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left="5" w:right="490" w:hanging="5"/>
              <w:jc w:val="both"/>
              <w:rPr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EC9" w:rsidRPr="00930EC9" w:rsidTr="36B29384">
        <w:tc>
          <w:tcPr>
            <w:tcW w:w="988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0EC9" w:rsidRPr="00930EC9" w:rsidRDefault="00930EC9" w:rsidP="00930EC9">
            <w:pPr>
              <w:shd w:val="clear" w:color="auto" w:fill="FFFFFF"/>
              <w:spacing w:after="0"/>
              <w:ind w:left="5" w:right="49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0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послевузовскую подготовку - по детской гинекологии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 w:rsidP="00481233">
            <w:pPr>
              <w:shd w:val="clear" w:color="auto" w:fill="FFFFFF"/>
              <w:spacing w:after="0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кафедры репродуктивной медицины и хирургии ФПДО МГМСУ, специалисты </w:t>
            </w:r>
            <w:proofErr w:type="spellStart"/>
            <w:r w:rsidR="0048123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Долгопрудненской</w:t>
            </w:r>
            <w:proofErr w:type="spellEnd"/>
            <w:r w:rsidR="0048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ЦГБ (ДЦГБ)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36B29384" w:rsidP="36B29384">
            <w:pPr>
              <w:shd w:val="clear" w:color="auto" w:fill="FFFFFF" w:themeFill="background1"/>
              <w:spacing w:after="0"/>
              <w:ind w:left="5" w:right="49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B2938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2021 и в течение года</w:t>
            </w:r>
          </w:p>
        </w:tc>
      </w:tr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стажировку на рабочем месте для акушеров - гинекологов по детской гинекологии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 w:rsidP="00481233">
            <w:pPr>
              <w:shd w:val="clear" w:color="auto" w:fill="FFFFFF"/>
              <w:spacing w:after="0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481233">
              <w:rPr>
                <w:rFonts w:ascii="Times New Roman" w:eastAsia="Times New Roman" w:hAnsi="Times New Roman" w:cs="Times New Roman"/>
                <w:sz w:val="24"/>
                <w:szCs w:val="24"/>
              </w:rPr>
              <w:t>ДЦГБ</w:t>
            </w:r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внештатный специалист детский гинеколог </w:t>
            </w:r>
            <w:r w:rsidR="00E36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left="5" w:right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3707B" w:rsidRPr="00930EC9" w:rsidTr="36B29384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однодневные и недельные научно - практические конференции для акушеров - гинекологов по детской гинекологии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00BB5DF9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внештатный специалист гинеколог </w:t>
            </w:r>
            <w:proofErr w:type="gramStart"/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83707B" w:rsidRPr="00930EC9" w:rsidRDefault="00BB5DF9">
            <w:pPr>
              <w:shd w:val="clear" w:color="auto" w:fill="FFFFFF"/>
              <w:spacing w:after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C9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подросткового возраста Московской области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07B" w:rsidRPr="00930EC9" w:rsidRDefault="36B29384" w:rsidP="36B29384">
            <w:pPr>
              <w:shd w:val="clear" w:color="auto" w:fill="FFFFFF" w:themeFill="background1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B293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 и программам научно-практических семинаров и конференций, стажировок на рабочих местах врачей на 2021 г.</w:t>
            </w:r>
          </w:p>
        </w:tc>
      </w:tr>
    </w:tbl>
    <w:p w:rsidR="0083707B" w:rsidRPr="00930EC9" w:rsidRDefault="0083707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EC9" w:rsidRDefault="00BB5DF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707B" w:rsidRPr="00930EC9" w:rsidRDefault="00BB5DF9" w:rsidP="00930EC9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E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по совершенствованию оказания специализированной гинекологической помощи девочкам и подросткам </w:t>
      </w:r>
      <w:r w:rsidR="00930EC9" w:rsidRPr="00930EC9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  <w:r w:rsidRPr="00930E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707B" w:rsidRPr="00930EC9" w:rsidRDefault="0083707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7B" w:rsidRPr="00930EC9" w:rsidRDefault="004812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B5DF9" w:rsidRPr="00930EC9">
        <w:rPr>
          <w:rFonts w:ascii="Times New Roman" w:eastAsia="Times New Roman" w:hAnsi="Times New Roman" w:cs="Times New Roman"/>
          <w:sz w:val="24"/>
          <w:szCs w:val="24"/>
        </w:rPr>
        <w:t>.Обеспечение необходимым оборудованием и оснащением кабинетов детского и подросткового гинеколога в соответствие с нормативами и потребностями.</w:t>
      </w:r>
    </w:p>
    <w:p w:rsidR="0083707B" w:rsidRPr="00930EC9" w:rsidRDefault="004812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B5DF9" w:rsidRPr="00930EC9">
        <w:rPr>
          <w:rFonts w:ascii="Times New Roman" w:eastAsia="Times New Roman" w:hAnsi="Times New Roman" w:cs="Times New Roman"/>
          <w:sz w:val="24"/>
          <w:szCs w:val="24"/>
        </w:rPr>
        <w:t xml:space="preserve">. Консолидация работы главных гинекологов детского возраста округов </w:t>
      </w:r>
      <w:r w:rsidR="00930EC9" w:rsidRPr="00930EC9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="00BB5DF9" w:rsidRPr="00930EC9">
        <w:rPr>
          <w:rFonts w:ascii="Times New Roman" w:eastAsia="Times New Roman" w:hAnsi="Times New Roman" w:cs="Times New Roman"/>
          <w:sz w:val="24"/>
          <w:szCs w:val="24"/>
        </w:rPr>
        <w:t>, проведение совместных съездов, конференций;</w:t>
      </w:r>
    </w:p>
    <w:p w:rsidR="0083707B" w:rsidRPr="00930EC9" w:rsidRDefault="004812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B5DF9" w:rsidRPr="00930EC9">
        <w:rPr>
          <w:rFonts w:ascii="Times New Roman" w:eastAsia="Times New Roman" w:hAnsi="Times New Roman" w:cs="Times New Roman"/>
          <w:sz w:val="24"/>
          <w:szCs w:val="24"/>
        </w:rPr>
        <w:t xml:space="preserve">. На всей территории </w:t>
      </w:r>
      <w:r w:rsidR="00930EC9" w:rsidRPr="00930EC9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="00BB5DF9" w:rsidRPr="00930EC9">
        <w:rPr>
          <w:rFonts w:ascii="Times New Roman" w:eastAsia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5DF9" w:rsidRPr="00930EC9">
        <w:rPr>
          <w:rFonts w:ascii="Times New Roman" w:eastAsia="Times New Roman" w:hAnsi="Times New Roman" w:cs="Times New Roman"/>
          <w:sz w:val="24"/>
          <w:szCs w:val="24"/>
        </w:rPr>
        <w:t>ть план совместных действий педиатров, детских и подростковых гинекологов, детских хирургов по улучшению качества оказания медицинской помощи детям и подросткам;</w:t>
      </w:r>
    </w:p>
    <w:p w:rsidR="0083707B" w:rsidRPr="00930EC9" w:rsidRDefault="00BB5DF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C9">
        <w:rPr>
          <w:rFonts w:ascii="Times New Roman" w:eastAsia="Times New Roman" w:hAnsi="Times New Roman" w:cs="Times New Roman"/>
          <w:sz w:val="24"/>
          <w:szCs w:val="24"/>
        </w:rPr>
        <w:t xml:space="preserve">7. Продолжать дальнейшее развитие детской гинекологической службы и службы планирования семьи во </w:t>
      </w:r>
      <w:bookmarkStart w:id="1" w:name="_GoBack"/>
      <w:bookmarkEnd w:id="1"/>
      <w:r w:rsidR="00481233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93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EC9" w:rsidRPr="00930EC9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930EC9">
        <w:rPr>
          <w:rFonts w:ascii="Times New Roman" w:eastAsia="Times New Roman" w:hAnsi="Times New Roman" w:cs="Times New Roman"/>
          <w:sz w:val="24"/>
          <w:szCs w:val="24"/>
        </w:rPr>
        <w:t>, взаимодействие комитетов по делам молодежи, социальных служб, системы образования и здравоохранения.</w:t>
      </w:r>
    </w:p>
    <w:p w:rsidR="0083707B" w:rsidRPr="00930EC9" w:rsidRDefault="0083707B">
      <w:pPr>
        <w:tabs>
          <w:tab w:val="left" w:pos="0"/>
          <w:tab w:val="left" w:pos="567"/>
        </w:tabs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EC9" w:rsidRPr="00930EC9" w:rsidRDefault="00BB5DF9" w:rsidP="00930EC9">
      <w:pPr>
        <w:tabs>
          <w:tab w:val="left" w:pos="0"/>
          <w:tab w:val="left" w:pos="567"/>
        </w:tabs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7D14" w:rsidRDefault="00481233" w:rsidP="00930EC9">
      <w:pPr>
        <w:tabs>
          <w:tab w:val="left" w:pos="-709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детский гинеколог (гинеколог несовершеннолетних) ДЗМО</w:t>
      </w:r>
      <w:r w:rsidR="00930EC9" w:rsidRPr="00930E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D7D14" w:rsidRDefault="00481233" w:rsidP="00930EC9">
      <w:pPr>
        <w:tabs>
          <w:tab w:val="left" w:pos="-709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репродуктивного здоровья подростков МО</w:t>
      </w:r>
      <w:r w:rsidR="000D7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707B" w:rsidRPr="00930EC9" w:rsidRDefault="00930EC9" w:rsidP="00930EC9">
      <w:pPr>
        <w:tabs>
          <w:tab w:val="left" w:pos="-709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C9">
        <w:rPr>
          <w:rFonts w:ascii="Times New Roman" w:eastAsia="Times New Roman" w:hAnsi="Times New Roman" w:cs="Times New Roman"/>
          <w:sz w:val="24"/>
          <w:szCs w:val="24"/>
        </w:rPr>
        <w:t xml:space="preserve">профессор, </w:t>
      </w:r>
      <w:r w:rsidR="00BB5DF9" w:rsidRPr="00930EC9">
        <w:rPr>
          <w:rFonts w:ascii="Times New Roman" w:eastAsia="Times New Roman" w:hAnsi="Times New Roman" w:cs="Times New Roman"/>
          <w:sz w:val="24"/>
          <w:szCs w:val="24"/>
        </w:rPr>
        <w:t xml:space="preserve">д.м.н. </w:t>
      </w:r>
      <w:r w:rsidR="000D7D14">
        <w:rPr>
          <w:rFonts w:ascii="Times New Roman" w:eastAsia="Times New Roman" w:hAnsi="Times New Roman" w:cs="Times New Roman"/>
          <w:sz w:val="24"/>
          <w:szCs w:val="24"/>
        </w:rPr>
        <w:tab/>
      </w:r>
      <w:r w:rsidR="000D7D14">
        <w:rPr>
          <w:rFonts w:ascii="Times New Roman" w:eastAsia="Times New Roman" w:hAnsi="Times New Roman" w:cs="Times New Roman"/>
          <w:sz w:val="24"/>
          <w:szCs w:val="24"/>
        </w:rPr>
        <w:tab/>
      </w:r>
      <w:r w:rsidR="000D7D14">
        <w:rPr>
          <w:rFonts w:ascii="Times New Roman" w:eastAsia="Times New Roman" w:hAnsi="Times New Roman" w:cs="Times New Roman"/>
          <w:sz w:val="24"/>
          <w:szCs w:val="24"/>
        </w:rPr>
        <w:tab/>
      </w:r>
      <w:r w:rsidR="000D7D14">
        <w:rPr>
          <w:rFonts w:ascii="Times New Roman" w:eastAsia="Times New Roman" w:hAnsi="Times New Roman" w:cs="Times New Roman"/>
          <w:sz w:val="24"/>
          <w:szCs w:val="24"/>
        </w:rPr>
        <w:tab/>
      </w:r>
      <w:r w:rsidR="000D7D14">
        <w:rPr>
          <w:rFonts w:ascii="Times New Roman" w:eastAsia="Times New Roman" w:hAnsi="Times New Roman" w:cs="Times New Roman"/>
          <w:sz w:val="24"/>
          <w:szCs w:val="24"/>
        </w:rPr>
        <w:tab/>
      </w:r>
      <w:r w:rsidR="000D7D14">
        <w:rPr>
          <w:rFonts w:ascii="Times New Roman" w:eastAsia="Times New Roman" w:hAnsi="Times New Roman" w:cs="Times New Roman"/>
          <w:sz w:val="24"/>
          <w:szCs w:val="24"/>
        </w:rPr>
        <w:tab/>
      </w:r>
      <w:r w:rsidR="000D7D14">
        <w:rPr>
          <w:rFonts w:ascii="Times New Roman" w:eastAsia="Times New Roman" w:hAnsi="Times New Roman" w:cs="Times New Roman"/>
          <w:sz w:val="24"/>
          <w:szCs w:val="24"/>
        </w:rPr>
        <w:tab/>
      </w:r>
      <w:r w:rsidR="000D7D14">
        <w:rPr>
          <w:rFonts w:ascii="Times New Roman" w:eastAsia="Times New Roman" w:hAnsi="Times New Roman" w:cs="Times New Roman"/>
          <w:sz w:val="24"/>
          <w:szCs w:val="24"/>
        </w:rPr>
        <w:tab/>
      </w:r>
      <w:r w:rsidR="000D7D14">
        <w:rPr>
          <w:rFonts w:ascii="Times New Roman" w:eastAsia="Times New Roman" w:hAnsi="Times New Roman" w:cs="Times New Roman"/>
          <w:sz w:val="24"/>
          <w:szCs w:val="24"/>
        </w:rPr>
        <w:tab/>
      </w:r>
      <w:r w:rsidR="00BB5DF9" w:rsidRPr="00930EC9">
        <w:rPr>
          <w:rFonts w:ascii="Times New Roman" w:eastAsia="Times New Roman" w:hAnsi="Times New Roman" w:cs="Times New Roman"/>
          <w:sz w:val="24"/>
          <w:szCs w:val="24"/>
        </w:rPr>
        <w:t>Е.В. Сибирская</w:t>
      </w:r>
    </w:p>
    <w:p w:rsidR="0083707B" w:rsidRPr="00930EC9" w:rsidRDefault="0083707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07B" w:rsidRPr="00930EC9" w:rsidRDefault="0083707B">
      <w:pPr>
        <w:spacing w:after="0"/>
        <w:jc w:val="both"/>
        <w:rPr>
          <w:sz w:val="24"/>
          <w:szCs w:val="24"/>
        </w:rPr>
      </w:pPr>
    </w:p>
    <w:sectPr w:rsidR="0083707B" w:rsidRPr="00930EC9" w:rsidSect="00C23A2D">
      <w:headerReference w:type="default" r:id="rId7"/>
      <w:footerReference w:type="default" r:id="rId8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E2" w:rsidRDefault="00326AE2">
      <w:pPr>
        <w:spacing w:after="0" w:line="240" w:lineRule="auto"/>
      </w:pPr>
      <w:r>
        <w:separator/>
      </w:r>
    </w:p>
  </w:endnote>
  <w:endnote w:type="continuationSeparator" w:id="0">
    <w:p w:rsidR="00326AE2" w:rsidRDefault="0032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51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7B" w:rsidRDefault="00C23A2D">
    <w:pPr>
      <w:tabs>
        <w:tab w:val="center" w:pos="4677"/>
        <w:tab w:val="right" w:pos="9355"/>
      </w:tabs>
      <w:spacing w:after="0"/>
      <w:jc w:val="center"/>
      <w:rPr>
        <w:rFonts w:eastAsia="Calibri"/>
      </w:rPr>
    </w:pPr>
    <w:r>
      <w:rPr>
        <w:rFonts w:eastAsia="Calibri"/>
      </w:rPr>
      <w:fldChar w:fldCharType="begin"/>
    </w:r>
    <w:r w:rsidR="00BB5DF9">
      <w:rPr>
        <w:rFonts w:eastAsia="Calibri"/>
      </w:rPr>
      <w:instrText>PAGE</w:instrText>
    </w:r>
    <w:r>
      <w:rPr>
        <w:rFonts w:eastAsia="Calibri"/>
      </w:rPr>
      <w:fldChar w:fldCharType="separate"/>
    </w:r>
    <w:r w:rsidR="000D7D14">
      <w:rPr>
        <w:rFonts w:eastAsia="Calibri"/>
        <w:noProof/>
      </w:rPr>
      <w:t>3</w:t>
    </w:r>
    <w:r>
      <w:rPr>
        <w:rFonts w:eastAsia="Calibri"/>
      </w:rPr>
      <w:fldChar w:fldCharType="end"/>
    </w:r>
  </w:p>
  <w:p w:rsidR="0083707B" w:rsidRDefault="0083707B">
    <w:pPr>
      <w:tabs>
        <w:tab w:val="center" w:pos="4677"/>
        <w:tab w:val="right" w:pos="9355"/>
      </w:tabs>
      <w:spacing w:after="708"/>
      <w:rPr>
        <w:rFonts w:eastAsia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E2" w:rsidRDefault="00326AE2">
      <w:pPr>
        <w:spacing w:after="0" w:line="240" w:lineRule="auto"/>
      </w:pPr>
      <w:r>
        <w:separator/>
      </w:r>
    </w:p>
  </w:footnote>
  <w:footnote w:type="continuationSeparator" w:id="0">
    <w:p w:rsidR="00326AE2" w:rsidRDefault="0032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7B" w:rsidRDefault="0083707B">
    <w:pPr>
      <w:tabs>
        <w:tab w:val="center" w:pos="4677"/>
        <w:tab w:val="right" w:pos="9355"/>
      </w:tabs>
      <w:spacing w:before="708" w:after="0"/>
      <w:rPr>
        <w:rFonts w:eastAsia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F34"/>
    <w:multiLevelType w:val="multilevel"/>
    <w:tmpl w:val="75EA030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1">
    <w:nsid w:val="48D37952"/>
    <w:multiLevelType w:val="hybridMultilevel"/>
    <w:tmpl w:val="B2F25DA4"/>
    <w:lvl w:ilvl="0" w:tplc="09E058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31988"/>
    <w:multiLevelType w:val="hybridMultilevel"/>
    <w:tmpl w:val="F16C8604"/>
    <w:lvl w:ilvl="0" w:tplc="BC80F5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7B"/>
    <w:rsid w:val="00041E72"/>
    <w:rsid w:val="000D7D14"/>
    <w:rsid w:val="000E4611"/>
    <w:rsid w:val="001A1D72"/>
    <w:rsid w:val="00326AE2"/>
    <w:rsid w:val="00413C89"/>
    <w:rsid w:val="00481233"/>
    <w:rsid w:val="0083707B"/>
    <w:rsid w:val="00845B7B"/>
    <w:rsid w:val="00930EC9"/>
    <w:rsid w:val="00B50E00"/>
    <w:rsid w:val="00BB5DF9"/>
    <w:rsid w:val="00C23A2D"/>
    <w:rsid w:val="00E361B6"/>
    <w:rsid w:val="00E93E87"/>
    <w:rsid w:val="36B29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2D"/>
    <w:pPr>
      <w:suppressAutoHyphens/>
    </w:pPr>
    <w:rPr>
      <w:rFonts w:eastAsia="SimSun"/>
      <w:kern w:val="1"/>
      <w:lang w:eastAsia="zh-CN"/>
    </w:rPr>
  </w:style>
  <w:style w:type="paragraph" w:styleId="1">
    <w:name w:val="heading 1"/>
    <w:basedOn w:val="a"/>
    <w:next w:val="a"/>
    <w:rsid w:val="00C23A2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23A2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23A2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23A2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23A2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23A2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C23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23A2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0">
    <w:name w:val="Основной шрифт абзаца1"/>
    <w:rsid w:val="00C23A2D"/>
  </w:style>
  <w:style w:type="character" w:customStyle="1" w:styleId="Absatz-Standardschriftart">
    <w:name w:val="Absatz-Standardschriftart"/>
    <w:rsid w:val="00C23A2D"/>
  </w:style>
  <w:style w:type="character" w:customStyle="1" w:styleId="20">
    <w:name w:val="Основной шрифт абзаца2"/>
    <w:rsid w:val="00C23A2D"/>
  </w:style>
  <w:style w:type="character" w:customStyle="1" w:styleId="a4">
    <w:name w:val="Верхний колонтитул Знак"/>
    <w:rsid w:val="00C23A2D"/>
    <w:rPr>
      <w:rFonts w:cs="font513"/>
    </w:rPr>
  </w:style>
  <w:style w:type="character" w:customStyle="1" w:styleId="a5">
    <w:name w:val="Нижний колонтитул Знак"/>
    <w:rsid w:val="00C23A2D"/>
    <w:rPr>
      <w:rFonts w:cs="font513"/>
    </w:rPr>
  </w:style>
  <w:style w:type="character" w:customStyle="1" w:styleId="a6">
    <w:name w:val="Текст выноски Знак"/>
    <w:rsid w:val="00C23A2D"/>
    <w:rPr>
      <w:rFonts w:ascii="Tahoma" w:hAnsi="Tahoma" w:cs="font513"/>
      <w:sz w:val="16"/>
      <w:szCs w:val="16"/>
    </w:rPr>
  </w:style>
  <w:style w:type="character" w:customStyle="1" w:styleId="a7">
    <w:name w:val="Символ нумерации"/>
    <w:rsid w:val="00C23A2D"/>
  </w:style>
  <w:style w:type="paragraph" w:customStyle="1" w:styleId="11">
    <w:name w:val="Заголовок1"/>
    <w:basedOn w:val="a"/>
    <w:next w:val="a8"/>
    <w:rsid w:val="00C23A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23A2D"/>
    <w:pPr>
      <w:spacing w:after="120"/>
    </w:pPr>
  </w:style>
  <w:style w:type="paragraph" w:styleId="a9">
    <w:name w:val="List"/>
    <w:basedOn w:val="a8"/>
    <w:rsid w:val="00C23A2D"/>
    <w:rPr>
      <w:rFonts w:cs="Mangal"/>
    </w:rPr>
  </w:style>
  <w:style w:type="paragraph" w:styleId="aa">
    <w:name w:val="caption"/>
    <w:basedOn w:val="a"/>
    <w:qFormat/>
    <w:rsid w:val="00C23A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23A2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23A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3A2D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C23A2D"/>
    <w:pPr>
      <w:ind w:left="720"/>
    </w:pPr>
  </w:style>
  <w:style w:type="paragraph" w:styleId="ab">
    <w:name w:val="header"/>
    <w:basedOn w:val="a"/>
    <w:rsid w:val="00C23A2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C23A2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C23A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C23A2D"/>
    <w:pPr>
      <w:suppressLineNumbers/>
    </w:pPr>
  </w:style>
  <w:style w:type="paragraph" w:customStyle="1" w:styleId="ae">
    <w:name w:val="Заголовок таблицы"/>
    <w:basedOn w:val="ad"/>
    <w:rsid w:val="00C23A2D"/>
    <w:pPr>
      <w:jc w:val="center"/>
    </w:pPr>
    <w:rPr>
      <w:b/>
      <w:bCs/>
    </w:rPr>
  </w:style>
  <w:style w:type="paragraph" w:styleId="af">
    <w:name w:val="Subtitle"/>
    <w:basedOn w:val="a"/>
    <w:next w:val="a"/>
    <w:rsid w:val="00C23A2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NormalTable0"/>
    <w:rsid w:val="00C2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93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kern w:val="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a4">
    <w:name w:val="Верхний колонтитул Знак"/>
    <w:rPr>
      <w:rFonts w:cs="font513"/>
    </w:rPr>
  </w:style>
  <w:style w:type="character" w:customStyle="1" w:styleId="a5">
    <w:name w:val="Нижний колонтитул Знак"/>
    <w:rPr>
      <w:rFonts w:cs="font513"/>
    </w:rPr>
  </w:style>
  <w:style w:type="character" w:customStyle="1" w:styleId="a6">
    <w:name w:val="Текст выноски Знак"/>
    <w:rPr>
      <w:rFonts w:ascii="Tahoma" w:hAnsi="Tahoma" w:cs="font513"/>
      <w:sz w:val="16"/>
      <w:szCs w:val="16"/>
    </w:rPr>
  </w:style>
  <w:style w:type="character" w:customStyle="1" w:styleId="a7">
    <w:name w:val="Символ нумерации"/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930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Московской области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Саулова Виктория Алексеевна</dc:creator>
  <cp:lastModifiedBy>org</cp:lastModifiedBy>
  <cp:revision>2</cp:revision>
  <cp:lastPrinted>2020-01-17T10:15:00Z</cp:lastPrinted>
  <dcterms:created xsi:type="dcterms:W3CDTF">2020-12-28T15:22:00Z</dcterms:created>
  <dcterms:modified xsi:type="dcterms:W3CDTF">2020-12-28T15:22:00Z</dcterms:modified>
</cp:coreProperties>
</file>